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493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734"/>
      </w:tblGrid>
      <w:tr w:rsidR="00FA0703" w:rsidRPr="00F02A5D" w:rsidTr="00402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  <w:color w:val="FF0000"/>
              </w:rPr>
            </w:pPr>
            <w:r w:rsidRPr="00F02A5D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6.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02A5D" w:rsidRDefault="00FA0703" w:rsidP="00FA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F02A5D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02A5D" w:rsidRDefault="00FA0703" w:rsidP="00FA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F02A5D">
              <w:rPr>
                <w:rFonts w:ascii="Candara" w:eastAsia="Times New Roman" w:hAnsi="Candara" w:cs="Arial"/>
                <w:b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</w:tc>
      </w:tr>
      <w:tr w:rsidR="00FA0703" w:rsidRPr="00F02A5D" w:rsidTr="00402E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Naziv nastavne jedinice:  </w:t>
            </w:r>
            <w:r w:rsidR="0015099E" w:rsidRPr="00F02A5D">
              <w:rPr>
                <w:rFonts w:ascii="Candara" w:eastAsia="Times New Roman" w:hAnsi="Candara" w:cs="Arial"/>
                <w:color w:val="FF5050"/>
              </w:rPr>
              <w:t>Kondicional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Područje: 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  <w:b/>
              </w:rPr>
            </w:pPr>
            <w:r w:rsidRPr="00F02A5D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Nastavni oblici: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frontalni, individualni ra</w:t>
            </w:r>
            <w:r w:rsidR="00553DF1" w:rsidRPr="00F02A5D">
              <w:rPr>
                <w:rFonts w:ascii="Candara" w:eastAsia="Times New Roman" w:hAnsi="Candara" w:cs="Arial"/>
                <w:b w:val="0"/>
                <w:bCs w:val="0"/>
              </w:rPr>
              <w:t>d</w:t>
            </w:r>
            <w:r w:rsidR="001C258B" w:rsidRPr="00F02A5D">
              <w:rPr>
                <w:rFonts w:ascii="Candara" w:eastAsia="Times New Roman" w:hAnsi="Candara" w:cs="Arial"/>
                <w:b w:val="0"/>
                <w:bCs w:val="0"/>
              </w:rPr>
              <w:t>, rad u paru</w:t>
            </w:r>
          </w:p>
        </w:tc>
      </w:tr>
      <w:tr w:rsidR="00FA0703" w:rsidRPr="00F02A5D" w:rsidTr="00402E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402E24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02E24" w:rsidRPr="00F6169F" w:rsidRDefault="00402E24" w:rsidP="00F6169F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447"/>
              <w:rPr>
                <w:rFonts w:ascii="Candara" w:hAnsi="Candara" w:cstheme="minorHAnsi"/>
                <w:b w:val="0"/>
                <w:bCs w:val="0"/>
              </w:rPr>
            </w:pPr>
            <w:r w:rsidRPr="00F6169F">
              <w:rPr>
                <w:rFonts w:ascii="Candara" w:hAnsi="Candara" w:cstheme="minorHAnsi"/>
                <w:b w:val="0"/>
                <w:bCs w:val="0"/>
              </w:rPr>
              <w:t>OŠ HJ A.6.2. Učenik sluša tekst, sažima podatke u bilješke i objašnjava značenje teksta.</w:t>
            </w:r>
          </w:p>
          <w:p w:rsidR="00402E24" w:rsidRPr="00F6169F" w:rsidRDefault="00402E24" w:rsidP="00F6169F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447"/>
              <w:rPr>
                <w:rFonts w:ascii="Candara" w:hAnsi="Candara" w:cstheme="minorHAnsi"/>
                <w:b w:val="0"/>
                <w:bCs w:val="0"/>
              </w:rPr>
            </w:pPr>
            <w:r w:rsidRPr="00F6169F">
              <w:rPr>
                <w:rFonts w:ascii="Candara" w:hAnsi="Candara" w:cstheme="minorHAnsi"/>
                <w:b w:val="0"/>
                <w:bCs w:val="0"/>
              </w:rPr>
              <w:t>OŠ HJ A.6.3. Učenik čita tekst, uspoređuje podatke prema važnosti i objašnjava značenje teksta.</w:t>
            </w:r>
          </w:p>
          <w:p w:rsidR="00402E24" w:rsidRPr="00F6169F" w:rsidRDefault="00402E24" w:rsidP="00F6169F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447"/>
              <w:rPr>
                <w:rFonts w:ascii="Candara" w:hAnsi="Candara" w:cstheme="minorHAnsi"/>
              </w:rPr>
            </w:pPr>
            <w:r w:rsidRPr="00F6169F">
              <w:rPr>
                <w:rFonts w:ascii="Candara" w:hAnsi="Candara" w:cstheme="minorHAnsi"/>
                <w:b w:val="0"/>
                <w:bCs w:val="0"/>
              </w:rPr>
              <w:t>OŠ HJ A.6.5. Učenik oblikuje tekst i primjenjuje jezična znanja o promjenjivim vrstama riječi na oglednim i čestim primjerima.</w:t>
            </w:r>
          </w:p>
        </w:tc>
      </w:tr>
      <w:tr w:rsidR="00FA0703" w:rsidRPr="00F02A5D" w:rsidTr="00402E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  <w:lang w:eastAsia="hr-HR"/>
              </w:rPr>
              <w:t>Odgojno-obrazovni ishodi na razini teme</w:t>
            </w:r>
          </w:p>
        </w:tc>
      </w:tr>
      <w:tr w:rsidR="00402E24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2317" w:rsidRPr="00582317" w:rsidRDefault="00582317" w:rsidP="00402E24">
            <w:pPr>
              <w:pStyle w:val="Default"/>
              <w:numPr>
                <w:ilvl w:val="0"/>
                <w:numId w:val="5"/>
              </w:numPr>
              <w:ind w:left="306" w:hanging="284"/>
              <w:rPr>
                <w:rFonts w:ascii="Candara" w:hAnsi="Candar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Uočava</w:t>
            </w:r>
            <w:r w:rsidR="00402E24" w:rsidRPr="00F02A5D"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 xml:space="preserve"> da je kondicional složeni glagolski oblik</w:t>
            </w:r>
            <w:r w:rsidR="00A94F19"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 xml:space="preserve"> i da je to glagolski način</w:t>
            </w: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402E24" w:rsidRPr="00F02A5D" w:rsidRDefault="00582317" w:rsidP="00402E24">
            <w:pPr>
              <w:pStyle w:val="Default"/>
              <w:numPr>
                <w:ilvl w:val="0"/>
                <w:numId w:val="5"/>
              </w:numPr>
              <w:ind w:left="306" w:hanging="284"/>
              <w:rPr>
                <w:rFonts w:ascii="Candara" w:hAnsi="Candar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O</w:t>
            </w:r>
            <w:r w:rsidR="00402E24" w:rsidRPr="00F02A5D"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bja</w:t>
            </w: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šnjava</w:t>
            </w:r>
            <w:r w:rsidR="00402E24" w:rsidRPr="00F02A5D"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 xml:space="preserve"> i ra</w:t>
            </w: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zlikuje</w:t>
            </w:r>
            <w:r w:rsidR="00402E24" w:rsidRPr="00F02A5D"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 xml:space="preserve"> tvorbu </w:t>
            </w: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 xml:space="preserve">i uporabu </w:t>
            </w:r>
            <w:r w:rsidR="00402E24" w:rsidRPr="00F02A5D"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kondicionala prvoga i kondicionala drugoga</w:t>
            </w:r>
            <w:r>
              <w:rPr>
                <w:rFonts w:ascii="Candara" w:hAnsi="Candara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402E24" w:rsidRPr="00F02A5D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02E24" w:rsidRPr="00F02A5D" w:rsidRDefault="00582317" w:rsidP="00402E24">
            <w:pPr>
              <w:pStyle w:val="Default"/>
              <w:numPr>
                <w:ilvl w:val="0"/>
                <w:numId w:val="5"/>
              </w:numPr>
              <w:ind w:left="306" w:hanging="284"/>
              <w:rPr>
                <w:rFonts w:ascii="Candara" w:hAnsi="Candar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Prepoznaje</w:t>
            </w:r>
            <w:r w:rsidR="00402E24" w:rsidRPr="00F02A5D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 potrebu </w:t>
            </w:r>
            <w:r w:rsidR="00F6169F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uporabe</w:t>
            </w:r>
            <w:r w:rsidR="00402E24" w:rsidRPr="00F02A5D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 kondicionala u izricanju želje, mogućnosti</w:t>
            </w:r>
            <w:r w:rsidR="00681CEC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 i pogodbe</w:t>
            </w:r>
            <w:r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402E24" w:rsidRPr="00F02A5D" w:rsidRDefault="00582317" w:rsidP="00402E24">
            <w:pPr>
              <w:pStyle w:val="Default"/>
              <w:numPr>
                <w:ilvl w:val="0"/>
                <w:numId w:val="5"/>
              </w:numPr>
              <w:ind w:left="306" w:hanging="284"/>
              <w:rPr>
                <w:rFonts w:ascii="Candara" w:hAnsi="Candar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P</w:t>
            </w:r>
            <w:r w:rsidR="00402E24" w:rsidRPr="00F02A5D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rimjenj</w:t>
            </w:r>
            <w:r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uje usvojena </w:t>
            </w:r>
            <w:r w:rsidR="00402E24" w:rsidRPr="00F02A5D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jezična znanja </w:t>
            </w:r>
            <w:r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 xml:space="preserve">o kondicionalu </w:t>
            </w:r>
            <w:r w:rsidR="00402E24" w:rsidRPr="00F02A5D"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na oglednim i čestim primjerima</w:t>
            </w:r>
            <w:r>
              <w:rPr>
                <w:rFonts w:ascii="Candara" w:eastAsia="Calibri" w:hAnsi="Candara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FA0703" w:rsidRPr="00F02A5D" w:rsidTr="00402E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  <w:lang w:eastAsia="hr-HR"/>
              </w:rPr>
              <w:t>Odgojno-obrazovni ishodi na razini aktivnosti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Učenik će: </w:t>
            </w:r>
          </w:p>
          <w:p w:rsidR="00402E24" w:rsidRPr="00F02A5D" w:rsidRDefault="00FA0703" w:rsidP="00402E24">
            <w:pPr>
              <w:ind w:left="164" w:hanging="164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Pr="00F02A5D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razvijati sposobnosti sudjelovanja u obradi sadržaja odgovaranjem na pitanja cjelovitim rečenicama</w:t>
            </w:r>
          </w:p>
          <w:p w:rsidR="00402E24" w:rsidRPr="00F02A5D" w:rsidRDefault="00402E24" w:rsidP="00402E24">
            <w:pPr>
              <w:ind w:left="164" w:hanging="164"/>
              <w:rPr>
                <w:rFonts w:ascii="Candara" w:hAnsi="Candara" w:cs="Times New Roman"/>
                <w:b w:val="0"/>
                <w:bCs w:val="0"/>
              </w:rPr>
            </w:pPr>
            <w:r w:rsidRPr="00F02A5D">
              <w:rPr>
                <w:rFonts w:ascii="Candara" w:hAnsi="Candara" w:cs="Times New Roman"/>
                <w:b w:val="0"/>
                <w:bCs w:val="0"/>
              </w:rPr>
              <w:t>-</w:t>
            </w:r>
            <w:r w:rsidRPr="00F02A5D">
              <w:rPr>
                <w:rFonts w:ascii="Candara" w:hAnsi="Candara" w:cs="Times New Roman"/>
              </w:rPr>
              <w:t xml:space="preserve"> </w:t>
            </w:r>
            <w:r w:rsidRPr="00F02A5D">
              <w:rPr>
                <w:rFonts w:ascii="Candara" w:hAnsi="Candara" w:cs="Times New Roman"/>
                <w:b w:val="0"/>
                <w:bCs w:val="0"/>
              </w:rPr>
              <w:t xml:space="preserve">razvijati ustrajnost u učenju novih jezičnih činjenica shvaćajući da time razvija i obogaćuje sebe i svoj odnos prema drugima </w:t>
            </w:r>
          </w:p>
          <w:p w:rsidR="00402E24" w:rsidRPr="00F02A5D" w:rsidRDefault="00402E24" w:rsidP="00402E24">
            <w:pPr>
              <w:ind w:left="164" w:hanging="164"/>
              <w:rPr>
                <w:rFonts w:ascii="Candara" w:hAnsi="Candara" w:cs="Times New Roman"/>
              </w:rPr>
            </w:pPr>
            <w:r w:rsidRPr="00F02A5D">
              <w:rPr>
                <w:rFonts w:ascii="Candara" w:hAnsi="Candara" w:cs="Times New Roman"/>
                <w:b w:val="0"/>
                <w:bCs w:val="0"/>
              </w:rPr>
              <w:t>- prepoznati i razlikovati kondicional prvi i drugi te njihovu tvorbu; pravilno rabiti kondicional prvi u govorenju i pisanju za izricanje želje</w:t>
            </w:r>
            <w:r w:rsidR="00681CEC">
              <w:rPr>
                <w:rFonts w:ascii="Candara" w:hAnsi="Candara" w:cs="Times New Roman"/>
                <w:b w:val="0"/>
                <w:bCs w:val="0"/>
              </w:rPr>
              <w:t>, mogućnosti i pogodbe</w:t>
            </w:r>
          </w:p>
          <w:p w:rsidR="00402E24" w:rsidRPr="00F02A5D" w:rsidRDefault="00402E24" w:rsidP="00402E24">
            <w:pPr>
              <w:ind w:left="164" w:hanging="164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F02A5D">
              <w:rPr>
                <w:rFonts w:ascii="Candara" w:hAnsi="Candara" w:cs="Times New Roman"/>
                <w:b w:val="0"/>
                <w:bCs w:val="0"/>
              </w:rPr>
              <w:t>- razvijati sposobnost uočavanja novih pojava te, promišljajući o njima, razvijati analitičku i deduktivnu razinu mišljenja.</w:t>
            </w:r>
          </w:p>
          <w:p w:rsidR="00E913A5" w:rsidRPr="00F02A5D" w:rsidRDefault="00E913A5" w:rsidP="00DE1B6E">
            <w:pPr>
              <w:ind w:left="164" w:hanging="164"/>
              <w:rPr>
                <w:rFonts w:ascii="Candara" w:eastAsia="Times New Roman" w:hAnsi="Candara" w:cs="Arial"/>
              </w:rPr>
            </w:pPr>
          </w:p>
        </w:tc>
      </w:tr>
      <w:tr w:rsidR="00FA0703" w:rsidRPr="00F02A5D" w:rsidTr="00402E2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A0703" w:rsidRPr="00F02A5D" w:rsidRDefault="00FA0703" w:rsidP="00FA0703">
            <w:pPr>
              <w:jc w:val="center"/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Tijek sata (artikulacija</w:t>
            </w:r>
            <w:r w:rsidRPr="00F02A5D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Uvodni dio:</w:t>
            </w:r>
          </w:p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5 min</w:t>
            </w:r>
          </w:p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D87B2E" w:rsidRPr="00F02A5D" w:rsidRDefault="00D87B2E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D87B2E" w:rsidRPr="00F02A5D" w:rsidRDefault="00D87B2E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Glavni dio:    </w:t>
            </w:r>
          </w:p>
          <w:p w:rsidR="00E913A5" w:rsidRPr="00F02A5D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Pr="00F02A5D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Pr="00F02A5D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Pr="00F02A5D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Pr="00F02A5D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A0703" w:rsidRPr="00F02A5D" w:rsidRDefault="00E913A5" w:rsidP="00FA0703">
            <w:pPr>
              <w:ind w:right="807"/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24</w:t>
            </w:r>
            <w:r w:rsidR="00FA0703" w:rsidRPr="00F02A5D">
              <w:rPr>
                <w:rFonts w:ascii="Candara" w:eastAsia="Times New Roman" w:hAnsi="Candara" w:cs="Arial"/>
              </w:rPr>
              <w:t xml:space="preserve"> min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Nastavna jedinica </w:t>
            </w:r>
            <w:r w:rsidR="007E0A8D" w:rsidRPr="00F02A5D">
              <w:rPr>
                <w:rFonts w:ascii="Candara" w:eastAsia="Times New Roman" w:hAnsi="Candara" w:cs="Arial"/>
                <w:i/>
              </w:rPr>
              <w:t>Kondicional</w:t>
            </w:r>
            <w:r w:rsidR="0044755A" w:rsidRPr="00F02A5D">
              <w:rPr>
                <w:rFonts w:ascii="Candara" w:eastAsia="Times New Roman" w:hAnsi="Candara" w:cs="Arial"/>
                <w:i/>
              </w:rPr>
              <w:t xml:space="preserve"> </w:t>
            </w:r>
            <w:r w:rsidRPr="00F02A5D">
              <w:rPr>
                <w:rFonts w:ascii="Candara" w:eastAsia="Times New Roman" w:hAnsi="Candara" w:cs="Arial"/>
                <w:i/>
              </w:rPr>
              <w:t xml:space="preserve"> </w:t>
            </w:r>
            <w:r w:rsidRPr="00F02A5D">
              <w:rPr>
                <w:rFonts w:ascii="Candara" w:eastAsia="Times New Roman" w:hAnsi="Candara" w:cs="Arial"/>
              </w:rPr>
              <w:t>integrirana je s književnim tekstom</w:t>
            </w:r>
            <w:r w:rsidR="007E0A8D" w:rsidRPr="00F02A5D">
              <w:rPr>
                <w:rFonts w:ascii="Candara" w:eastAsia="Times New Roman" w:hAnsi="Candara" w:cs="Arial"/>
              </w:rPr>
              <w:t xml:space="preserve"> Zorana </w:t>
            </w:r>
            <w:proofErr w:type="spellStart"/>
            <w:r w:rsidR="007E0A8D" w:rsidRPr="00F02A5D">
              <w:rPr>
                <w:rFonts w:ascii="Candara" w:eastAsia="Times New Roman" w:hAnsi="Candara" w:cs="Arial"/>
              </w:rPr>
              <w:t>Pongrašića</w:t>
            </w:r>
            <w:proofErr w:type="spellEnd"/>
            <w:r w:rsidRPr="00F02A5D">
              <w:rPr>
                <w:rFonts w:ascii="Candara" w:eastAsia="Times New Roman" w:hAnsi="Candara" w:cs="Arial"/>
              </w:rPr>
              <w:t xml:space="preserve"> </w:t>
            </w:r>
            <w:r w:rsidR="007E0A8D" w:rsidRPr="00F02A5D">
              <w:rPr>
                <w:rFonts w:ascii="Candara" w:eastAsia="Times New Roman" w:hAnsi="Candara" w:cs="Arial"/>
                <w:i/>
              </w:rPr>
              <w:t>Kao tipke na klaviru.</w:t>
            </w:r>
          </w:p>
          <w:p w:rsidR="005D7653" w:rsidRPr="00F02A5D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i/>
                <w:iCs/>
              </w:rPr>
            </w:pPr>
            <w:r w:rsidRPr="00F02A5D">
              <w:rPr>
                <w:rFonts w:ascii="Candara" w:eastAsia="Times New Roman" w:hAnsi="Candara" w:cs="Arial"/>
              </w:rPr>
              <w:t xml:space="preserve">U motivacijskome dijelu sata </w:t>
            </w:r>
            <w:r w:rsidR="0044755A" w:rsidRPr="00F02A5D">
              <w:rPr>
                <w:rFonts w:ascii="Candara" w:eastAsia="Times New Roman" w:hAnsi="Candara" w:cs="Arial"/>
              </w:rPr>
              <w:t xml:space="preserve">razgovaramo s učenicima prema pitanjima iz rubrike </w:t>
            </w:r>
            <w:r w:rsidR="0044755A" w:rsidRPr="00F6169F">
              <w:rPr>
                <w:rFonts w:ascii="Candara" w:eastAsia="Times New Roman" w:hAnsi="Candara" w:cs="Arial"/>
                <w:i/>
                <w:iCs/>
              </w:rPr>
              <w:t>Pripremi se</w:t>
            </w:r>
            <w:r w:rsidR="0044755A" w:rsidRPr="00F02A5D">
              <w:rPr>
                <w:rFonts w:ascii="Candara" w:eastAsia="Times New Roman" w:hAnsi="Candara" w:cs="Arial"/>
              </w:rPr>
              <w:t xml:space="preserve">. </w:t>
            </w:r>
            <w:r w:rsidR="007E0A8D" w:rsidRPr="00F02A5D">
              <w:rPr>
                <w:rFonts w:ascii="Candara" w:eastAsia="Times New Roman" w:hAnsi="Candara" w:cs="Arial"/>
                <w:i/>
                <w:iCs/>
              </w:rPr>
              <w:t>Tko je glavni lik u romanu? Po čemu se izdvaja iz sredine u koju je došao? Što bi Zvonimir želio u novoj sredini? Koga bi volio upoznati u Zagrebu?</w:t>
            </w:r>
          </w:p>
          <w:p w:rsidR="004120F4" w:rsidRPr="00F02A5D" w:rsidRDefault="004120F4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i/>
              </w:rPr>
            </w:pPr>
            <w:r w:rsidRPr="00F02A5D">
              <w:rPr>
                <w:rFonts w:ascii="Candara" w:eastAsia="Times New Roman" w:hAnsi="Candara" w:cs="Arial"/>
              </w:rPr>
              <w:t xml:space="preserve">Najavljujemo nastavnu jedinicu </w:t>
            </w:r>
            <w:r w:rsidR="007E0A8D" w:rsidRPr="00F02A5D">
              <w:rPr>
                <w:rFonts w:ascii="Candara" w:eastAsia="Times New Roman" w:hAnsi="Candara" w:cs="Arial"/>
                <w:i/>
                <w:iCs/>
              </w:rPr>
              <w:t>Kondicional</w:t>
            </w:r>
            <w:r w:rsidRPr="00F02A5D">
              <w:rPr>
                <w:rFonts w:ascii="Candara" w:eastAsia="Times New Roman" w:hAnsi="Candara" w:cs="Arial"/>
                <w:i/>
                <w:iCs/>
              </w:rPr>
              <w:t>.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F02A5D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učenici promatraju</w:t>
            </w:r>
            <w:r w:rsidR="00DD0FD9" w:rsidRPr="00F02A5D">
              <w:rPr>
                <w:rFonts w:ascii="Candara" w:eastAsia="Times New Roman" w:hAnsi="Candara" w:cs="Times New Roman"/>
                <w:lang w:eastAsia="hr-HR"/>
              </w:rPr>
              <w:t xml:space="preserve"> i</w:t>
            </w: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5D7653" w:rsidRPr="00F02A5D">
              <w:rPr>
                <w:rFonts w:ascii="Candara" w:eastAsia="Times New Roman" w:hAnsi="Candara" w:cs="Times New Roman"/>
                <w:lang w:eastAsia="hr-HR"/>
              </w:rPr>
              <w:t xml:space="preserve">komentiraju </w:t>
            </w:r>
            <w:r w:rsidR="007E0A8D" w:rsidRPr="00F02A5D">
              <w:rPr>
                <w:rFonts w:ascii="Candara" w:eastAsia="Times New Roman" w:hAnsi="Candara" w:cs="Times New Roman"/>
                <w:lang w:eastAsia="hr-HR"/>
              </w:rPr>
              <w:t>rečenice u udžbeniku</w:t>
            </w:r>
            <w:r w:rsidR="0044755A" w:rsidRPr="00F02A5D">
              <w:rPr>
                <w:rFonts w:ascii="Candara" w:eastAsia="Times New Roman" w:hAnsi="Candara" w:cs="Times New Roman"/>
                <w:lang w:eastAsia="hr-HR"/>
              </w:rPr>
              <w:t xml:space="preserve">. Uočavaju te zaključuju </w:t>
            </w:r>
            <w:r w:rsidR="007E0A8D" w:rsidRPr="00F02A5D">
              <w:rPr>
                <w:rFonts w:ascii="Candara" w:eastAsia="Times New Roman" w:hAnsi="Candara" w:cs="Times New Roman"/>
                <w:lang w:eastAsia="hr-HR"/>
              </w:rPr>
              <w:t>da istaknuti glagoli u rečenicama izr</w:t>
            </w:r>
            <w:r w:rsidR="00F02A5D">
              <w:rPr>
                <w:rFonts w:ascii="Candara" w:eastAsia="Times New Roman" w:hAnsi="Candara" w:cs="Times New Roman"/>
                <w:lang w:eastAsia="hr-HR"/>
              </w:rPr>
              <w:t>ič</w:t>
            </w:r>
            <w:r w:rsidR="007E0A8D" w:rsidRPr="00F02A5D">
              <w:rPr>
                <w:rFonts w:ascii="Candara" w:eastAsia="Times New Roman" w:hAnsi="Candara" w:cs="Times New Roman"/>
                <w:lang w:eastAsia="hr-HR"/>
              </w:rPr>
              <w:t>u odnos govornika prema vršenju radnje, a ne vrijeme radnje</w:t>
            </w:r>
            <w:r w:rsidR="0044755A" w:rsidRPr="00F02A5D">
              <w:rPr>
                <w:rFonts w:ascii="Candara" w:eastAsia="Times New Roman" w:hAnsi="Candara" w:cs="Times New Roman"/>
                <w:lang w:eastAsia="hr-HR"/>
              </w:rPr>
              <w:t xml:space="preserve">. </w:t>
            </w:r>
            <w:r w:rsidR="00DD0FD9" w:rsidRPr="00F02A5D">
              <w:rPr>
                <w:rFonts w:ascii="Candara" w:eastAsia="Times New Roman" w:hAnsi="Candara" w:cs="Times New Roman"/>
                <w:lang w:eastAsia="hr-HR"/>
              </w:rPr>
              <w:t xml:space="preserve">Definiraju pojam </w:t>
            </w:r>
            <w:r w:rsidR="007E0A8D" w:rsidRPr="00F02A5D">
              <w:rPr>
                <w:rFonts w:ascii="Candara" w:eastAsia="Times New Roman" w:hAnsi="Candara" w:cs="Times New Roman"/>
                <w:i/>
                <w:iCs/>
                <w:lang w:eastAsia="hr-HR"/>
              </w:rPr>
              <w:t>kondicional</w:t>
            </w:r>
            <w:r w:rsidR="00DD0FD9" w:rsidRPr="00F02A5D">
              <w:rPr>
                <w:rFonts w:ascii="Candara" w:eastAsia="Times New Roman" w:hAnsi="Candara" w:cs="Times New Roman"/>
                <w:i/>
                <w:iCs/>
                <w:lang w:eastAsia="hr-HR"/>
              </w:rPr>
              <w:t>.</w:t>
            </w:r>
          </w:p>
          <w:p w:rsidR="0044755A" w:rsidRPr="00F02A5D" w:rsidRDefault="007E0A8D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Na ponuđenim primjerima u udžbeniku prepoznaju u kojim je rečenicama </w:t>
            </w:r>
            <w:r w:rsidR="00F6169F">
              <w:rPr>
                <w:rFonts w:ascii="Candara" w:eastAsia="Times New Roman" w:hAnsi="Candara" w:cs="Times New Roman"/>
                <w:lang w:eastAsia="hr-HR"/>
              </w:rPr>
              <w:t>uporabljen</w:t>
            </w: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kondicional.</w:t>
            </w:r>
          </w:p>
          <w:p w:rsidR="004120F4" w:rsidRPr="00F02A5D" w:rsidRDefault="00FA0703" w:rsidP="004120F4">
            <w:pPr>
              <w:pStyle w:val="Bezproreda"/>
              <w:rPr>
                <w:rFonts w:ascii="Candara" w:hAnsi="Candara"/>
                <w:sz w:val="22"/>
              </w:rPr>
            </w:pPr>
            <w:r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U </w:t>
            </w:r>
            <w:r w:rsidRPr="00F02A5D">
              <w:rPr>
                <w:rFonts w:ascii="Candara" w:eastAsia="Times New Roman" w:hAnsi="Candara"/>
                <w:b/>
                <w:sz w:val="22"/>
                <w:lang w:eastAsia="hr-HR"/>
              </w:rPr>
              <w:t>drugome koraku</w:t>
            </w:r>
            <w:r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</w:t>
            </w:r>
            <w:r w:rsidR="004120F4"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radeći na tekstu </w:t>
            </w:r>
            <w:r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učenici </w:t>
            </w:r>
            <w:r w:rsidR="004120F4"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uočavaju </w:t>
            </w:r>
            <w:r w:rsidR="007E0A8D" w:rsidRPr="00F02A5D">
              <w:rPr>
                <w:rFonts w:ascii="Candara" w:eastAsia="Times New Roman" w:hAnsi="Candara"/>
                <w:sz w:val="22"/>
                <w:lang w:eastAsia="hr-HR"/>
              </w:rPr>
              <w:t>da u nekim primjerima izričemo želju, mogućnost</w:t>
            </w:r>
            <w:r w:rsidR="00F02A5D">
              <w:rPr>
                <w:rFonts w:ascii="Candara" w:eastAsia="Times New Roman" w:hAnsi="Candara"/>
                <w:sz w:val="22"/>
                <w:lang w:eastAsia="hr-HR"/>
              </w:rPr>
              <w:t>, pogodbu</w:t>
            </w:r>
            <w:r w:rsidR="007E0A8D"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u sadašnjosti,  a u drugima želju, mogućnost</w:t>
            </w:r>
            <w:r w:rsidR="00F02A5D">
              <w:rPr>
                <w:rFonts w:ascii="Candara" w:eastAsia="Times New Roman" w:hAnsi="Candara"/>
                <w:sz w:val="22"/>
                <w:lang w:eastAsia="hr-HR"/>
              </w:rPr>
              <w:t>, pogodbu</w:t>
            </w:r>
            <w:r w:rsidR="007E0A8D"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u prošlosti.</w:t>
            </w:r>
            <w:r w:rsidR="004120F4"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</w:t>
            </w:r>
          </w:p>
          <w:p w:rsidR="00F97A0B" w:rsidRPr="00F02A5D" w:rsidRDefault="00F97A0B" w:rsidP="004120F4">
            <w:pPr>
              <w:pStyle w:val="Bezproreda"/>
              <w:rPr>
                <w:rFonts w:ascii="Candara" w:hAnsi="Candara"/>
                <w:sz w:val="22"/>
              </w:rPr>
            </w:pPr>
            <w:r w:rsidRPr="00F02A5D">
              <w:rPr>
                <w:rFonts w:ascii="Candara" w:hAnsi="Candara"/>
                <w:sz w:val="22"/>
              </w:rPr>
              <w:t xml:space="preserve">Radeći na tekstu uočavaju </w:t>
            </w:r>
            <w:r w:rsidR="007E0A8D" w:rsidRPr="00F02A5D">
              <w:rPr>
                <w:rFonts w:ascii="Candara" w:hAnsi="Candara"/>
                <w:sz w:val="22"/>
              </w:rPr>
              <w:t>od koji</w:t>
            </w:r>
            <w:r w:rsidR="00F6169F">
              <w:rPr>
                <w:rFonts w:ascii="Candara" w:hAnsi="Candara"/>
                <w:sz w:val="22"/>
              </w:rPr>
              <w:t>h</w:t>
            </w:r>
            <w:r w:rsidR="007E0A8D" w:rsidRPr="00F02A5D">
              <w:rPr>
                <w:rFonts w:ascii="Candara" w:hAnsi="Candara"/>
                <w:sz w:val="22"/>
              </w:rPr>
              <w:t xml:space="preserve"> se dijelova sastoji kondicional prvi, a od kojih kondicional drugi.</w:t>
            </w:r>
          </w:p>
          <w:p w:rsidR="008038A8" w:rsidRPr="00F02A5D" w:rsidRDefault="00F97A0B" w:rsidP="004120F4">
            <w:pPr>
              <w:pStyle w:val="Bezproreda"/>
              <w:rPr>
                <w:rFonts w:ascii="Candara" w:eastAsia="Times New Roman" w:hAnsi="Candara"/>
                <w:sz w:val="22"/>
                <w:lang w:eastAsia="hr-HR"/>
              </w:rPr>
            </w:pPr>
            <w:r w:rsidRPr="00F02A5D">
              <w:rPr>
                <w:rFonts w:ascii="Candara" w:eastAsia="Times New Roman" w:hAnsi="Candara"/>
                <w:sz w:val="22"/>
                <w:highlight w:val="cyan"/>
                <w:lang w:eastAsia="hr-HR"/>
              </w:rPr>
              <w:t xml:space="preserve">Digitalni udžbenik rubrika </w:t>
            </w:r>
            <w:r w:rsidR="008038A8" w:rsidRPr="00F02A5D">
              <w:rPr>
                <w:rFonts w:ascii="Candara" w:eastAsia="Times New Roman" w:hAnsi="Candara"/>
                <w:i/>
                <w:iCs/>
                <w:sz w:val="22"/>
                <w:highlight w:val="cyan"/>
                <w:lang w:eastAsia="hr-HR"/>
              </w:rPr>
              <w:t>Primjenjujem</w:t>
            </w:r>
            <w:r w:rsidRPr="00F02A5D">
              <w:rPr>
                <w:rFonts w:ascii="Candara" w:eastAsia="Times New Roman" w:hAnsi="Candara"/>
                <w:sz w:val="22"/>
                <w:highlight w:val="cyan"/>
                <w:lang w:eastAsia="hr-HR"/>
              </w:rPr>
              <w:t xml:space="preserve"> – </w:t>
            </w:r>
            <w:r w:rsidR="008038A8" w:rsidRPr="00F02A5D">
              <w:rPr>
                <w:rFonts w:ascii="Candara" w:eastAsia="Times New Roman" w:hAnsi="Candara"/>
                <w:sz w:val="22"/>
                <w:highlight w:val="cyan"/>
                <w:lang w:eastAsia="hr-HR"/>
              </w:rPr>
              <w:t xml:space="preserve"> 1. zadatak</w:t>
            </w:r>
            <w:r w:rsidR="008038A8"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zaigraj igru i provjeri svoje znanje o glagolskim načinima.</w:t>
            </w:r>
          </w:p>
          <w:p w:rsidR="008038A8" w:rsidRPr="00F02A5D" w:rsidRDefault="00FA0703" w:rsidP="008038A8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U </w:t>
            </w:r>
            <w:r w:rsidRPr="00F02A5D"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</w:t>
            </w:r>
            <w:r w:rsidR="008038A8" w:rsidRPr="00F02A5D">
              <w:rPr>
                <w:rFonts w:ascii="Candara" w:eastAsia="Times New Roman" w:hAnsi="Candara" w:cs="Times New Roman"/>
                <w:lang w:eastAsia="hr-HR"/>
              </w:rPr>
              <w:t>oblikovanje niječnih i upitnih rečenica u kondicionalu.</w:t>
            </w:r>
            <w:r w:rsidR="00F97A0B" w:rsidRPr="00F02A5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BC51B6" w:rsidRPr="00F02A5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BC51B6" w:rsidRPr="00F02A5D" w:rsidRDefault="00BC51B6" w:rsidP="00C71BBB">
            <w:pPr>
              <w:pStyle w:val="Bezproreda"/>
              <w:rPr>
                <w:rFonts w:ascii="Candara" w:hAnsi="Candara"/>
                <w:sz w:val="22"/>
              </w:rPr>
            </w:pPr>
            <w:r w:rsidRPr="00F02A5D">
              <w:rPr>
                <w:rFonts w:ascii="Candara" w:hAnsi="Candara"/>
                <w:sz w:val="22"/>
              </w:rPr>
              <w:t xml:space="preserve">Radeći na </w:t>
            </w:r>
            <w:r w:rsidR="00F97A0B" w:rsidRPr="00F02A5D">
              <w:rPr>
                <w:rFonts w:ascii="Candara" w:hAnsi="Candara"/>
                <w:sz w:val="22"/>
              </w:rPr>
              <w:t>primjerima iz udžbenika</w:t>
            </w:r>
            <w:r w:rsidRPr="00F02A5D">
              <w:rPr>
                <w:rFonts w:ascii="Candara" w:hAnsi="Candara"/>
                <w:sz w:val="22"/>
              </w:rPr>
              <w:t xml:space="preserve"> učenici uočavaju </w:t>
            </w:r>
            <w:r w:rsidR="008038A8" w:rsidRPr="00F02A5D">
              <w:rPr>
                <w:rFonts w:ascii="Candara" w:hAnsi="Candara"/>
                <w:sz w:val="22"/>
              </w:rPr>
              <w:t>da</w:t>
            </w:r>
            <w:r w:rsidR="00F97A0B" w:rsidRPr="00F02A5D">
              <w:rPr>
                <w:rFonts w:ascii="Candara" w:hAnsi="Candara"/>
                <w:sz w:val="22"/>
              </w:rPr>
              <w:t xml:space="preserve"> </w:t>
            </w:r>
            <w:r w:rsidR="008038A8" w:rsidRPr="00F02A5D">
              <w:rPr>
                <w:rFonts w:ascii="Candara" w:hAnsi="Candara"/>
                <w:sz w:val="22"/>
              </w:rPr>
              <w:t>niječne rečenice u kondicionalu prvome oblikujemo pomoću niječne čestice ne, a upitne rečenice pomoć</w:t>
            </w:r>
            <w:r w:rsidR="00F6169F">
              <w:rPr>
                <w:rFonts w:ascii="Candara" w:hAnsi="Candara"/>
                <w:sz w:val="22"/>
              </w:rPr>
              <w:t>u</w:t>
            </w:r>
            <w:r w:rsidR="008038A8" w:rsidRPr="00F02A5D">
              <w:rPr>
                <w:rFonts w:ascii="Candara" w:hAnsi="Candara"/>
                <w:sz w:val="22"/>
              </w:rPr>
              <w:t xml:space="preserve"> čestice </w:t>
            </w:r>
            <w:r w:rsidR="008038A8" w:rsidRPr="00F6169F">
              <w:rPr>
                <w:rFonts w:ascii="Candara" w:hAnsi="Candara"/>
                <w:i/>
                <w:iCs/>
                <w:sz w:val="22"/>
              </w:rPr>
              <w:t>li</w:t>
            </w:r>
            <w:r w:rsidR="00F97A0B" w:rsidRPr="00F02A5D">
              <w:rPr>
                <w:rFonts w:ascii="Candara" w:hAnsi="Candara"/>
                <w:sz w:val="22"/>
              </w:rPr>
              <w:t xml:space="preserve">. Zaključuju da </w:t>
            </w:r>
            <w:r w:rsidR="008038A8" w:rsidRPr="00F02A5D">
              <w:rPr>
                <w:rFonts w:ascii="Candara" w:hAnsi="Candara"/>
                <w:sz w:val="22"/>
              </w:rPr>
              <w:t xml:space="preserve">se čestice </w:t>
            </w:r>
            <w:r w:rsidR="008038A8" w:rsidRPr="00F6169F">
              <w:rPr>
                <w:rFonts w:ascii="Candara" w:hAnsi="Candara"/>
                <w:i/>
                <w:iCs/>
                <w:sz w:val="22"/>
              </w:rPr>
              <w:t>ne</w:t>
            </w:r>
            <w:r w:rsidR="008038A8" w:rsidRPr="00F02A5D">
              <w:rPr>
                <w:rFonts w:ascii="Candara" w:hAnsi="Candara"/>
                <w:sz w:val="22"/>
              </w:rPr>
              <w:t xml:space="preserve"> i </w:t>
            </w:r>
            <w:r w:rsidR="008038A8" w:rsidRPr="00F6169F">
              <w:rPr>
                <w:rFonts w:ascii="Candara" w:hAnsi="Candara"/>
                <w:i/>
                <w:iCs/>
                <w:sz w:val="22"/>
              </w:rPr>
              <w:t xml:space="preserve">li </w:t>
            </w:r>
            <w:r w:rsidR="008038A8" w:rsidRPr="00F02A5D">
              <w:rPr>
                <w:rFonts w:ascii="Candara" w:hAnsi="Candara"/>
                <w:sz w:val="22"/>
              </w:rPr>
              <w:t>pišu rastavljeno od glagola ispred kojega stoje.</w:t>
            </w:r>
          </w:p>
          <w:p w:rsidR="008038A8" w:rsidRPr="00970D21" w:rsidRDefault="00970D21" w:rsidP="008038A8">
            <w:pPr>
              <w:pStyle w:val="Bezproreda"/>
              <w:rPr>
                <w:rFonts w:ascii="Candara" w:eastAsia="Times New Roman" w:hAnsi="Candara"/>
                <w:b/>
                <w:bCs/>
                <w:sz w:val="22"/>
                <w:lang w:eastAsia="hr-HR"/>
              </w:rPr>
            </w:pPr>
            <w:r w:rsidRPr="00970D21">
              <w:rPr>
                <w:rFonts w:ascii="Candara" w:eastAsia="Times New Roman" w:hAnsi="Candara"/>
                <w:b/>
                <w:bCs/>
                <w:sz w:val="22"/>
                <w:lang w:eastAsia="hr-HR"/>
              </w:rPr>
              <w:t>Rad u paru:</w:t>
            </w:r>
          </w:p>
          <w:p w:rsidR="008038A8" w:rsidRPr="00F02A5D" w:rsidRDefault="008038A8" w:rsidP="008038A8">
            <w:pPr>
              <w:pStyle w:val="Bezproreda"/>
              <w:rPr>
                <w:rFonts w:ascii="Candara" w:eastAsia="Times New Roman" w:hAnsi="Candara"/>
                <w:sz w:val="22"/>
                <w:lang w:eastAsia="hr-HR"/>
              </w:rPr>
            </w:pPr>
            <w:r w:rsidRPr="00F02A5D">
              <w:rPr>
                <w:rFonts w:ascii="Candara" w:eastAsia="Times New Roman" w:hAnsi="Candara"/>
                <w:sz w:val="22"/>
                <w:highlight w:val="cyan"/>
                <w:lang w:eastAsia="hr-HR"/>
              </w:rPr>
              <w:t xml:space="preserve">Digitalni udžbenik rubrika </w:t>
            </w:r>
            <w:r w:rsidRPr="00F02A5D">
              <w:rPr>
                <w:rFonts w:ascii="Candara" w:eastAsia="Times New Roman" w:hAnsi="Candara"/>
                <w:i/>
                <w:iCs/>
                <w:sz w:val="22"/>
                <w:highlight w:val="cyan"/>
                <w:lang w:eastAsia="hr-HR"/>
              </w:rPr>
              <w:t>Primjenjujem</w:t>
            </w:r>
            <w:r w:rsidRPr="00F02A5D">
              <w:rPr>
                <w:rFonts w:ascii="Candara" w:eastAsia="Times New Roman" w:hAnsi="Candara"/>
                <w:sz w:val="22"/>
                <w:highlight w:val="cyan"/>
                <w:lang w:eastAsia="hr-HR"/>
              </w:rPr>
              <w:t xml:space="preserve"> –  3. zadatak</w:t>
            </w:r>
            <w:r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zaigraj</w:t>
            </w:r>
            <w:r w:rsidR="00970D21">
              <w:rPr>
                <w:rFonts w:ascii="Candara" w:eastAsia="Times New Roman" w:hAnsi="Candara"/>
                <w:sz w:val="22"/>
                <w:lang w:eastAsia="hr-HR"/>
              </w:rPr>
              <w:t>te</w:t>
            </w:r>
            <w:r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kviz i provjeri</w:t>
            </w:r>
            <w:r w:rsidR="00970D21">
              <w:rPr>
                <w:rFonts w:ascii="Candara" w:eastAsia="Times New Roman" w:hAnsi="Candara"/>
                <w:sz w:val="22"/>
                <w:lang w:eastAsia="hr-HR"/>
              </w:rPr>
              <w:t>te</w:t>
            </w:r>
            <w:r w:rsidRPr="00F02A5D">
              <w:rPr>
                <w:rFonts w:ascii="Candara" w:eastAsia="Times New Roman" w:hAnsi="Candara"/>
                <w:sz w:val="22"/>
                <w:lang w:eastAsia="hr-HR"/>
              </w:rPr>
              <w:t xml:space="preserve"> svoje znanje o kondicionalu</w:t>
            </w:r>
            <w:r w:rsidR="00970D21">
              <w:rPr>
                <w:rFonts w:ascii="Candara" w:eastAsia="Times New Roman" w:hAnsi="Candara"/>
                <w:sz w:val="22"/>
                <w:lang w:eastAsia="hr-HR"/>
              </w:rPr>
              <w:t>.</w:t>
            </w:r>
          </w:p>
          <w:p w:rsidR="008038A8" w:rsidRPr="00F02A5D" w:rsidRDefault="008038A8" w:rsidP="00C71BBB">
            <w:pPr>
              <w:pStyle w:val="Bezproreda"/>
              <w:rPr>
                <w:rFonts w:ascii="Candara" w:hAnsi="Candara"/>
                <w:sz w:val="22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DD0FD9" w:rsidRPr="00F02A5D" w:rsidRDefault="00DD0FD9" w:rsidP="00FA0703">
            <w:pPr>
              <w:rPr>
                <w:rFonts w:ascii="Candara" w:eastAsia="Times New Roman" w:hAnsi="Candara" w:cs="Arial"/>
              </w:rPr>
            </w:pPr>
          </w:p>
          <w:p w:rsidR="00DD0FD9" w:rsidRPr="00F02A5D" w:rsidRDefault="00DD0FD9" w:rsidP="00FA0703">
            <w:pPr>
              <w:rPr>
                <w:rFonts w:ascii="Candara" w:eastAsia="Times New Roman" w:hAnsi="Candara" w:cs="Arial"/>
              </w:rPr>
            </w:pPr>
          </w:p>
          <w:p w:rsidR="00DD0FD9" w:rsidRPr="00F02A5D" w:rsidRDefault="00DD0FD9" w:rsidP="00FA0703">
            <w:pPr>
              <w:rPr>
                <w:rFonts w:ascii="Candara" w:eastAsia="Times New Roman" w:hAnsi="Candara" w:cs="Arial"/>
              </w:rPr>
            </w:pPr>
          </w:p>
          <w:p w:rsidR="00DD0FD9" w:rsidRPr="00F02A5D" w:rsidRDefault="00DD0FD9" w:rsidP="00FA0703">
            <w:pPr>
              <w:rPr>
                <w:rFonts w:ascii="Candara" w:eastAsia="Times New Roman" w:hAnsi="Candara" w:cs="Arial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usmeno se izražava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 - razgovara, </w:t>
            </w:r>
          </w:p>
          <w:p w:rsidR="0044755A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44755A" w:rsidRPr="00F02A5D" w:rsidRDefault="0044755A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bilježi zapaženo i bitno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usvaja novi pojam</w:t>
            </w:r>
          </w:p>
          <w:p w:rsidR="00553DF1" w:rsidRPr="00F02A5D" w:rsidRDefault="00553DF1" w:rsidP="00FA0703">
            <w:pPr>
              <w:rPr>
                <w:rFonts w:ascii="Candara" w:eastAsia="Times New Roman" w:hAnsi="Candara" w:cs="Arial"/>
              </w:rPr>
            </w:pPr>
          </w:p>
          <w:p w:rsidR="00553DF1" w:rsidRPr="00F02A5D" w:rsidRDefault="00553DF1" w:rsidP="00FA0703">
            <w:pPr>
              <w:rPr>
                <w:rFonts w:ascii="Candara" w:eastAsia="Times New Roman" w:hAnsi="Candara" w:cs="Arial"/>
              </w:rPr>
            </w:pPr>
          </w:p>
          <w:p w:rsidR="00553DF1" w:rsidRPr="00F02A5D" w:rsidRDefault="00553DF1" w:rsidP="00FA0703">
            <w:pPr>
              <w:rPr>
                <w:rFonts w:ascii="Candara" w:eastAsia="Times New Roman" w:hAnsi="Candara" w:cs="Arial"/>
              </w:rPr>
            </w:pPr>
          </w:p>
          <w:p w:rsidR="00553DF1" w:rsidRPr="00F02A5D" w:rsidRDefault="00553DF1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CC3072" w:rsidRPr="00F02A5D" w:rsidRDefault="00CC3072" w:rsidP="00C71BBB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="00C71BBB"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uočava dijelove </w:t>
            </w:r>
            <w:r w:rsidR="008038A8" w:rsidRPr="00F02A5D">
              <w:rPr>
                <w:rFonts w:ascii="Candara" w:eastAsia="Times New Roman" w:hAnsi="Candara" w:cs="Arial"/>
                <w:b w:val="0"/>
                <w:bCs w:val="0"/>
              </w:rPr>
              <w:t>kondicionala</w:t>
            </w:r>
          </w:p>
          <w:p w:rsidR="00553DF1" w:rsidRPr="00F02A5D" w:rsidRDefault="00553DF1" w:rsidP="00FA0703">
            <w:pPr>
              <w:rPr>
                <w:rFonts w:ascii="Candara" w:eastAsia="Times New Roman" w:hAnsi="Candara" w:cs="Arial"/>
                <w:color w:val="FF0000"/>
              </w:rPr>
            </w:pPr>
          </w:p>
          <w:p w:rsidR="00553DF1" w:rsidRPr="00F02A5D" w:rsidRDefault="00553DF1" w:rsidP="00FA0703">
            <w:pPr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</w:p>
          <w:p w:rsidR="008038A8" w:rsidRPr="00F02A5D" w:rsidRDefault="008038A8" w:rsidP="00FA0703">
            <w:pPr>
              <w:rPr>
                <w:rFonts w:ascii="Candara" w:eastAsia="Times New Roman" w:hAnsi="Candara" w:cs="Arial"/>
                <w:color w:val="FF0000"/>
              </w:rPr>
            </w:pPr>
          </w:p>
          <w:p w:rsidR="00553DF1" w:rsidRPr="00F02A5D" w:rsidRDefault="00C71BBB" w:rsidP="00FA0703">
            <w:pPr>
              <w:rPr>
                <w:rFonts w:ascii="Candara" w:eastAsia="Times New Roman" w:hAnsi="Candara" w:cs="Arial"/>
                <w:color w:val="FF000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lastRenderedPageBreak/>
              <w:t>- rješava zadatke u digitalnome dijelu udžbenika</w:t>
            </w:r>
          </w:p>
          <w:p w:rsidR="008038A8" w:rsidRPr="00F02A5D" w:rsidRDefault="008038A8" w:rsidP="00FA0703">
            <w:pPr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aktivno sluša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- iznosi svoja </w:t>
            </w:r>
          </w:p>
          <w:p w:rsidR="00FA0703" w:rsidRPr="00F02A5D" w:rsidRDefault="00CC3072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z</w:t>
            </w:r>
            <w:r w:rsidR="00FA0703" w:rsidRPr="00F02A5D">
              <w:rPr>
                <w:rFonts w:ascii="Candara" w:eastAsia="Times New Roman" w:hAnsi="Candara" w:cs="Arial"/>
                <w:b w:val="0"/>
                <w:bCs w:val="0"/>
              </w:rPr>
              <w:t>apažanja</w:t>
            </w:r>
          </w:p>
          <w:p w:rsidR="00553DF1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zaključuje primjenjujući usvojeno</w:t>
            </w:r>
          </w:p>
          <w:p w:rsidR="008038A8" w:rsidRPr="00F02A5D" w:rsidRDefault="008038A8" w:rsidP="00FA0703">
            <w:pPr>
              <w:rPr>
                <w:rFonts w:ascii="Candara" w:eastAsia="Times New Roman" w:hAnsi="Candara" w:cs="Arial"/>
              </w:rPr>
            </w:pPr>
          </w:p>
          <w:p w:rsidR="00553DF1" w:rsidRPr="00F02A5D" w:rsidRDefault="008038A8" w:rsidP="00553DF1">
            <w:pPr>
              <w:rPr>
                <w:rFonts w:ascii="Candara" w:eastAsia="Times New Roman" w:hAnsi="Candara" w:cs="Arial"/>
                <w:color w:val="FF000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rješava zadatke u digitalnome dijelu udžbenika</w:t>
            </w:r>
          </w:p>
        </w:tc>
      </w:tr>
      <w:tr w:rsidR="00FA0703" w:rsidRPr="00F02A5D" w:rsidTr="00402E24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lastRenderedPageBreak/>
              <w:t>Završni dio                 (sinteza):</w:t>
            </w:r>
          </w:p>
          <w:p w:rsidR="00F506AA" w:rsidRPr="00F02A5D" w:rsidRDefault="00FA0703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</w:rPr>
              <w:t xml:space="preserve">5 min     </w:t>
            </w:r>
          </w:p>
          <w:p w:rsidR="00F506AA" w:rsidRPr="00F02A5D" w:rsidRDefault="00F506AA" w:rsidP="00FA0703">
            <w:pPr>
              <w:ind w:right="807"/>
              <w:rPr>
                <w:rFonts w:ascii="Candara" w:eastAsia="Times New Roman" w:hAnsi="Candara" w:cs="Arial"/>
              </w:rPr>
            </w:pPr>
          </w:p>
          <w:p w:rsidR="00C71BBB" w:rsidRPr="00F02A5D" w:rsidRDefault="00C71BBB" w:rsidP="00FA0703">
            <w:pPr>
              <w:ind w:right="807"/>
              <w:rPr>
                <w:rFonts w:ascii="Candara" w:eastAsia="Times New Roman" w:hAnsi="Candara" w:cs="Arial"/>
              </w:rPr>
            </w:pPr>
          </w:p>
          <w:p w:rsidR="00C71BBB" w:rsidRPr="00F02A5D" w:rsidRDefault="00C71BBB" w:rsidP="00FA0703">
            <w:pPr>
              <w:ind w:right="807"/>
              <w:rPr>
                <w:rFonts w:ascii="Candara" w:eastAsia="Times New Roman" w:hAnsi="Candara" w:cs="Arial"/>
              </w:rPr>
            </w:pPr>
          </w:p>
          <w:p w:rsidR="00C71BBB" w:rsidRPr="00F02A5D" w:rsidRDefault="00C71BBB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A0703" w:rsidRPr="00F02A5D" w:rsidRDefault="00F506AA" w:rsidP="00FA0703">
            <w:pPr>
              <w:ind w:right="807"/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10 min</w:t>
            </w:r>
            <w:r w:rsidR="00FA0703" w:rsidRPr="00F02A5D">
              <w:rPr>
                <w:rFonts w:ascii="Candara" w:eastAsia="Times New Roman" w:hAnsi="Candara" w:cs="Arial"/>
              </w:rPr>
              <w:t xml:space="preserve">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FA0703" w:rsidRPr="00F02A5D" w:rsidRDefault="00FA0703" w:rsidP="00FA0703">
            <w:pPr>
              <w:ind w:left="5"/>
              <w:contextualSpacing/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lang w:eastAsia="hr-HR"/>
              </w:rPr>
              <w:t>Provjera usvojenosti gradiva rješavajući zadat</w:t>
            </w:r>
            <w:r w:rsidR="00CC3072" w:rsidRPr="00F02A5D">
              <w:rPr>
                <w:rFonts w:ascii="Candara" w:eastAsia="Times New Roman" w:hAnsi="Candara" w:cs="Times New Roman"/>
                <w:lang w:eastAsia="hr-HR"/>
              </w:rPr>
              <w:t>k</w:t>
            </w:r>
            <w:r w:rsidR="00BC51B6" w:rsidRPr="00F02A5D">
              <w:rPr>
                <w:rFonts w:ascii="Candara" w:eastAsia="Times New Roman" w:hAnsi="Candara" w:cs="Times New Roman"/>
                <w:lang w:eastAsia="hr-HR"/>
              </w:rPr>
              <w:t>e</w:t>
            </w: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F506AA" w:rsidRPr="00F02A5D" w:rsidRDefault="00FA0703" w:rsidP="00FA0703">
            <w:pPr>
              <w:ind w:left="5"/>
              <w:contextualSpacing/>
              <w:rPr>
                <w:rFonts w:ascii="Candara" w:eastAsia="Times New Roman" w:hAnsi="Candara" w:cs="Times New Roman"/>
                <w:shd w:val="clear" w:color="auto" w:fill="FF8181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highlight w:val="cyan"/>
                <w:shd w:val="clear" w:color="auto" w:fill="FF8181"/>
                <w:lang w:eastAsia="hr-HR"/>
              </w:rPr>
              <w:t>u digitalnome udžbeniku rubrika</w:t>
            </w:r>
            <w:r w:rsidR="00C12A43"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P</w:t>
            </w:r>
            <w:r w:rsidR="008038A8"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>rimjenjujem</w:t>
            </w:r>
            <w:r w:rsidR="00C71BBB"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–</w:t>
            </w:r>
            <w:r w:rsidR="008038A8"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2. zadatak</w:t>
            </w:r>
            <w:r w:rsidR="00F6169F">
              <w:rPr>
                <w:rFonts w:ascii="Candara" w:eastAsia="Times New Roman" w:hAnsi="Candara" w:cs="Times New Roman"/>
                <w:lang w:eastAsia="hr-HR"/>
              </w:rPr>
              <w:t>:</w:t>
            </w:r>
            <w:r w:rsidR="008038A8" w:rsidRPr="00F02A5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F6169F">
              <w:rPr>
                <w:rFonts w:ascii="Candara" w:eastAsia="Times New Roman" w:hAnsi="Candara" w:cs="Times New Roman"/>
                <w:lang w:eastAsia="hr-HR"/>
              </w:rPr>
              <w:t>Z</w:t>
            </w:r>
            <w:r w:rsidR="00C71BBB" w:rsidRPr="00F02A5D">
              <w:rPr>
                <w:rFonts w:ascii="Candara" w:eastAsia="Times New Roman" w:hAnsi="Candara" w:cs="Times New Roman"/>
                <w:lang w:eastAsia="hr-HR"/>
              </w:rPr>
              <w:t xml:space="preserve">aigraj </w:t>
            </w:r>
            <w:r w:rsidR="008038A8" w:rsidRPr="00F02A5D">
              <w:rPr>
                <w:rFonts w:ascii="Candara" w:eastAsia="Times New Roman" w:hAnsi="Candara" w:cs="Times New Roman"/>
                <w:lang w:eastAsia="hr-HR"/>
              </w:rPr>
              <w:t>igru i dopuni rečenice ponuđenim glagolima u kondicionalu.</w:t>
            </w:r>
          </w:p>
          <w:p w:rsidR="00C71BBB" w:rsidRPr="00F02A5D" w:rsidRDefault="00C71BBB" w:rsidP="00F02A5D">
            <w:pPr>
              <w:contextualSpacing/>
              <w:rPr>
                <w:rFonts w:ascii="Candara" w:eastAsia="Times New Roman" w:hAnsi="Candara" w:cs="Times New Roman"/>
                <w:lang w:eastAsia="hr-HR"/>
              </w:rPr>
            </w:pPr>
          </w:p>
          <w:p w:rsidR="00F506AA" w:rsidRPr="00F02A5D" w:rsidRDefault="008038A8" w:rsidP="00FA0703">
            <w:pPr>
              <w:ind w:left="5"/>
              <w:contextualSpacing/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>Prvi</w:t>
            </w:r>
            <w:r w:rsidR="00C71BBB"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zadatak u digitalnome dijelu udžbenika rubrika </w:t>
            </w:r>
            <w:r w:rsidRPr="00F02A5D">
              <w:rPr>
                <w:rFonts w:ascii="Candara" w:eastAsia="Times New Roman" w:hAnsi="Candara" w:cs="Times New Roman"/>
                <w:highlight w:val="cyan"/>
                <w:lang w:eastAsia="hr-HR"/>
              </w:rPr>
              <w:t>Stvaram.</w:t>
            </w:r>
          </w:p>
          <w:p w:rsidR="00FA0703" w:rsidRPr="00F02A5D" w:rsidRDefault="008038A8" w:rsidP="00FA0703">
            <w:pPr>
              <w:ind w:left="5"/>
              <w:contextualSpacing/>
              <w:rPr>
                <w:rFonts w:ascii="Candara" w:eastAsia="Times New Roman" w:hAnsi="Candara" w:cs="Times New Roman"/>
                <w:i/>
                <w:shd w:val="clear" w:color="auto" w:fill="FF8181"/>
                <w:lang w:eastAsia="hr-HR"/>
              </w:rPr>
            </w:pPr>
            <w:r w:rsidRPr="00F02A5D">
              <w:rPr>
                <w:rFonts w:ascii="Candara" w:hAnsi="Candara" w:cs="Arial"/>
                <w:shd w:val="clear" w:color="auto" w:fill="FFFFFF"/>
              </w:rPr>
              <w:t>Promotri strip. U kojemu je kvadratu stripa kondicionalom izrečena želja? Napiši i ti nekoliko svojih želja u kondicionalu. Ako želiš, možeš izraditi i strip u web alatu </w:t>
            </w:r>
            <w:proofErr w:type="spellStart"/>
            <w:r w:rsidRPr="00F02A5D">
              <w:rPr>
                <w:rStyle w:val="Istaknuto"/>
                <w:rFonts w:ascii="Candara" w:hAnsi="Candara" w:cs="Arial"/>
                <w:shd w:val="clear" w:color="auto" w:fill="FFFFFF"/>
              </w:rPr>
              <w:t>ToonDoo</w:t>
            </w:r>
            <w:proofErr w:type="spellEnd"/>
            <w:r w:rsidRPr="00F02A5D">
              <w:rPr>
                <w:rStyle w:val="Istaknuto"/>
                <w:rFonts w:ascii="Candara" w:hAnsi="Candara" w:cs="Arial"/>
                <w:shd w:val="clear" w:color="auto" w:fill="FFFFFF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>- samostalno rješava zadatke</w:t>
            </w:r>
            <w:r w:rsidR="00C71BBB"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 u digitalnome dijelu udžbenika (</w:t>
            </w:r>
            <w:r w:rsidR="008038A8" w:rsidRPr="00F02A5D">
              <w:rPr>
                <w:rFonts w:ascii="Candara" w:eastAsia="Times New Roman" w:hAnsi="Candara" w:cs="Arial"/>
                <w:b w:val="0"/>
                <w:bCs w:val="0"/>
              </w:rPr>
              <w:t>igra</w:t>
            </w:r>
            <w:r w:rsidR="00C71BBB" w:rsidRPr="00F02A5D">
              <w:rPr>
                <w:rFonts w:ascii="Candara" w:eastAsia="Times New Roman" w:hAnsi="Candara" w:cs="Arial"/>
                <w:b w:val="0"/>
                <w:bCs w:val="0"/>
              </w:rPr>
              <w:t>)</w:t>
            </w:r>
            <w:r w:rsidR="00553DF1"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</w:p>
          <w:p w:rsidR="008038A8" w:rsidRPr="00F02A5D" w:rsidRDefault="008038A8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506AA" w:rsidRPr="00F02A5D" w:rsidRDefault="00C71BBB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="00F02A5D"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rješava zadatke, </w:t>
            </w:r>
            <w:r w:rsidRPr="00F02A5D">
              <w:rPr>
                <w:rFonts w:ascii="Candara" w:eastAsia="Times New Roman" w:hAnsi="Candara" w:cs="Arial"/>
                <w:b w:val="0"/>
                <w:bCs w:val="0"/>
              </w:rPr>
              <w:t xml:space="preserve">koristi se digitalnim alatima i izrađuje </w:t>
            </w:r>
            <w:r w:rsidR="00F02A5D" w:rsidRPr="00F02A5D">
              <w:rPr>
                <w:rFonts w:ascii="Candara" w:eastAsia="Times New Roman" w:hAnsi="Candara" w:cs="Arial"/>
                <w:b w:val="0"/>
                <w:bCs w:val="0"/>
              </w:rPr>
              <w:t>strip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E913A5" w:rsidRPr="00F02A5D">
              <w:rPr>
                <w:rFonts w:ascii="Candara" w:eastAsia="Times New Roman" w:hAnsi="Candara" w:cs="Times New Roman"/>
                <w:lang w:eastAsia="hr-HR"/>
              </w:rPr>
              <w:t>1 min</w:t>
            </w:r>
            <w:r w:rsidRPr="00F02A5D">
              <w:rPr>
                <w:rFonts w:ascii="Candara" w:eastAsia="Times New Roman" w:hAnsi="Candara" w:cs="Times New Roman"/>
                <w:lang w:eastAsia="hr-HR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4A6DBB" w:rsidP="004A6DBB">
            <w:pPr>
              <w:rPr>
                <w:rFonts w:ascii="Candara" w:hAnsi="Candara"/>
              </w:rPr>
            </w:pPr>
            <w:r w:rsidRPr="00F02A5D">
              <w:rPr>
                <w:rFonts w:ascii="Candara" w:hAnsi="Candara"/>
              </w:rPr>
              <w:t>Izbor zadataka u radnoj bilježnici - u dogovoru s učiteljem.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- samostalno rješava zadatke, provjerava točnost</w:t>
            </w:r>
          </w:p>
        </w:tc>
      </w:tr>
      <w:tr w:rsidR="00FA0703" w:rsidRPr="00F02A5D" w:rsidTr="00402E24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6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uputiti učenika u digitalni udžbenik (</w:t>
            </w:r>
            <w:hyperlink r:id="rId8" w:history="1">
              <w:r w:rsidRPr="00F02A5D">
                <w:rPr>
                  <w:rFonts w:ascii="Candara" w:eastAsia="Times New Roman" w:hAnsi="Candara" w:cstheme="minorHAnsi"/>
                  <w:b w:val="0"/>
                  <w:bCs w:val="0"/>
                  <w:u w:val="single"/>
                  <w:lang w:eastAsia="hr-HR"/>
                </w:rPr>
                <w:t>www.e-sfera.hr</w:t>
              </w:r>
            </w:hyperlink>
            <w:r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) 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snalaženje u digitalnome udžbeniku 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</w:t>
            </w:r>
            <w:r w:rsidR="005E2210"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bilježenje važnih pojedinosti (plan ploče)</w:t>
            </w:r>
          </w:p>
          <w:p w:rsidR="00553DF1" w:rsidRPr="00F02A5D" w:rsidRDefault="00FA0703" w:rsidP="00FA0703">
            <w:pPr>
              <w:rPr>
                <w:rFonts w:ascii="Candara" w:eastAsia="Times New Roman" w:hAnsi="Candara" w:cstheme="minorHAnsi"/>
                <w:lang w:eastAsia="hr-HR"/>
              </w:rPr>
            </w:pPr>
            <w:r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pružiti dodatnu pomoć učenicima kojima je to potrebno tijek</w:t>
            </w:r>
            <w:r w:rsid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om </w:t>
            </w:r>
            <w:r w:rsidR="00C71BBB"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rješavanja zadataka u digitalnome dijelu udžbenika</w:t>
            </w:r>
            <w:r w:rsidR="00553DF1"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,</w:t>
            </w:r>
            <w:r w:rsidR="004A6DBB"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</w:t>
            </w:r>
            <w:r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ovisno o vrsti prilagodbe</w:t>
            </w:r>
            <w:r w:rsidR="00553DF1" w:rsidRPr="00F02A5D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.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F02A5D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53DF1" w:rsidRPr="00F02A5D" w:rsidRDefault="00553DF1" w:rsidP="00FA0703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</w:p>
          <w:p w:rsidR="00FA0703" w:rsidRPr="00F02A5D" w:rsidRDefault="00FA0703" w:rsidP="00FA0703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F02A5D">
              <w:rPr>
                <w:rFonts w:ascii="Candara" w:eastAsia="Times New Roman" w:hAnsi="Candara" w:cs="Arial"/>
                <w:b/>
                <w:bCs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02A5D" w:rsidRDefault="00FA0703" w:rsidP="00FA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F02A5D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Vrednovanje naučenoga</w:t>
            </w:r>
          </w:p>
        </w:tc>
      </w:tr>
      <w:tr w:rsidR="00FA0703" w:rsidRPr="00F02A5D" w:rsidTr="00402E2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F02A5D">
              <w:rPr>
                <w:rFonts w:ascii="Candara" w:eastAsia="Times New Roman" w:hAnsi="Candara" w:cs="Open Sans"/>
                <w:lang w:eastAsia="hr-HR"/>
              </w:rPr>
              <w:t>-   opažanje učenikovih aktivnosti</w:t>
            </w:r>
          </w:p>
          <w:p w:rsidR="00FA0703" w:rsidRPr="00F02A5D" w:rsidRDefault="00FA0703" w:rsidP="005C3798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F02A5D">
              <w:rPr>
                <w:rFonts w:ascii="Candara" w:eastAsia="Times New Roman" w:hAnsi="Candara" w:cs="Open Sans"/>
                <w:lang w:eastAsia="hr-HR"/>
              </w:rPr>
              <w:t xml:space="preserve">- </w:t>
            </w:r>
            <w:r w:rsidR="00F02A5D">
              <w:rPr>
                <w:rFonts w:ascii="Candara" w:eastAsia="Times New Roman" w:hAnsi="Candara" w:cs="Open Sans"/>
                <w:lang w:eastAsia="hr-HR"/>
              </w:rPr>
              <w:t>pisanje želja u kondicionalu</w:t>
            </w:r>
            <w:r w:rsidR="004A6DBB" w:rsidRPr="00F02A5D">
              <w:rPr>
                <w:rFonts w:ascii="Candara" w:eastAsia="Times New Roman" w:hAnsi="Candara" w:cs="Open Sans"/>
                <w:lang w:eastAsia="hr-HR"/>
              </w:rPr>
              <w:t xml:space="preserve"> primjenjujući </w:t>
            </w:r>
            <w:r w:rsidR="00F02A5D">
              <w:rPr>
                <w:rFonts w:ascii="Candara" w:eastAsia="Times New Roman" w:hAnsi="Candara" w:cs="Open Sans"/>
                <w:lang w:eastAsia="hr-HR"/>
              </w:rPr>
              <w:t xml:space="preserve">naučeno </w:t>
            </w:r>
            <w:r w:rsidRPr="00F02A5D">
              <w:rPr>
                <w:rFonts w:ascii="Candara" w:eastAsia="Times New Roman" w:hAnsi="Candara" w:cs="Open Sans"/>
                <w:lang w:eastAsia="hr-HR"/>
              </w:rPr>
              <w:t>(provjera razumijevanja novoga sadržaja)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4A6DBB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F02A5D">
              <w:rPr>
                <w:rFonts w:ascii="Candara" w:eastAsia="Times New Roman" w:hAnsi="Candara" w:cs="Arial"/>
              </w:rPr>
              <w:t xml:space="preserve">učenik pažljivo sluša zapažanja drugih učenika </w:t>
            </w:r>
          </w:p>
          <w:p w:rsidR="00FA0703" w:rsidRPr="00F02A5D" w:rsidRDefault="00FA0703" w:rsidP="00FA0703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F02A5D">
              <w:rPr>
                <w:rFonts w:ascii="Candara" w:eastAsia="Times New Roman" w:hAnsi="Candara" w:cs="Arial"/>
              </w:rPr>
              <w:t>komentira rad ostalih učenika i aktivno sluša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6169F">
            <w:pPr>
              <w:rPr>
                <w:rFonts w:ascii="Candara" w:eastAsia="Times New Roman" w:hAnsi="Candara" w:cs="Arial"/>
              </w:rPr>
            </w:pPr>
          </w:p>
        </w:tc>
      </w:tr>
      <w:tr w:rsidR="00FA0703" w:rsidRPr="00F02A5D" w:rsidTr="00E3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Plan ploče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6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</w:t>
            </w:r>
          </w:p>
          <w:p w:rsidR="00FA0703" w:rsidRPr="00F02A5D" w:rsidRDefault="00F02A5D" w:rsidP="00FA0703">
            <w:pPr>
              <w:spacing w:line="276" w:lineRule="auto"/>
              <w:jc w:val="center"/>
              <w:rPr>
                <w:rFonts w:ascii="Candara" w:eastAsia="Times New Roman" w:hAnsi="Candara" w:cs="Times New Roman"/>
                <w:color w:val="FF5050"/>
                <w:lang w:eastAsia="hr-HR"/>
              </w:rPr>
            </w:pPr>
            <w:r>
              <w:rPr>
                <w:rFonts w:ascii="Candara" w:eastAsia="Times New Roman" w:hAnsi="Candara" w:cs="Times New Roman"/>
                <w:color w:val="FF5050"/>
                <w:lang w:eastAsia="hr-HR"/>
              </w:rPr>
              <w:t>Kondicional – pogodbeni glagolski način</w:t>
            </w:r>
          </w:p>
          <w:p w:rsidR="0097485C" w:rsidRDefault="00F02A5D" w:rsidP="00C71BBB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color w:val="FF505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15875</wp:posOffset>
                      </wp:positionV>
                      <wp:extent cx="731520" cy="274320"/>
                      <wp:effectExtent l="38100" t="0" r="30480" b="6858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2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5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1ED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8" o:spid="_x0000_s1026" type="#_x0000_t32" style="position:absolute;margin-left:91.65pt;margin-top:1.25pt;width:57.6pt;height:21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" strokecolor="#ff5050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noProof/>
                <w:color w:val="FF505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BAE997" wp14:editId="2CA021CB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22225</wp:posOffset>
                      </wp:positionV>
                      <wp:extent cx="746760" cy="274320"/>
                      <wp:effectExtent l="0" t="0" r="91440" b="6858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76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5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D24F0" id="Ravni poveznik sa strelicom 7" o:spid="_x0000_s1026" type="#_x0000_t32" style="position:absolute;margin-left:188.7pt;margin-top:1.75pt;width:58.8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" strokecolor="#ff5050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02A5D" w:rsidRPr="00F02A5D" w:rsidRDefault="00F02A5D" w:rsidP="00F02A5D">
            <w:pPr>
              <w:spacing w:line="276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</w:p>
          <w:tbl>
            <w:tblPr>
              <w:tblStyle w:val="Reetkatablic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7"/>
              <w:gridCol w:w="974"/>
              <w:gridCol w:w="974"/>
              <w:gridCol w:w="974"/>
              <w:gridCol w:w="1577"/>
              <w:gridCol w:w="236"/>
            </w:tblGrid>
            <w:tr w:rsidR="00F02A5D" w:rsidRPr="00F02A5D" w:rsidTr="00234E53">
              <w:trPr>
                <w:jc w:val="center"/>
              </w:trPr>
              <w:tc>
                <w:tcPr>
                  <w:tcW w:w="1576" w:type="dxa"/>
                </w:tcPr>
                <w:p w:rsidR="00C71BBB" w:rsidRPr="00970D21" w:rsidRDefault="00F02A5D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color w:val="0070C0"/>
                      <w:lang w:eastAsia="hr-HR"/>
                    </w:rPr>
                  </w:pPr>
                  <w:r w:rsidRPr="00970D21">
                    <w:rPr>
                      <w:rFonts w:ascii="Candara" w:eastAsia="Times New Roman" w:hAnsi="Candara" w:cs="Times New Roman"/>
                      <w:b/>
                      <w:bCs/>
                      <w:color w:val="0070C0"/>
                      <w:lang w:eastAsia="hr-HR"/>
                    </w:rPr>
                    <w:t>KONDICIONAL PRVI</w:t>
                  </w:r>
                </w:p>
              </w:tc>
              <w:tc>
                <w:tcPr>
                  <w:tcW w:w="974" w:type="dxa"/>
                </w:tcPr>
                <w:p w:rsidR="00C71BBB" w:rsidRPr="00F02A5D" w:rsidRDefault="00C71BBB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C71BBB" w:rsidRPr="00F02A5D" w:rsidRDefault="00C71BBB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C71BBB" w:rsidRPr="00F02A5D" w:rsidRDefault="00C71BBB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576" w:type="dxa"/>
                </w:tcPr>
                <w:p w:rsidR="00C71BBB" w:rsidRPr="00970D21" w:rsidRDefault="00F02A5D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color w:val="00B050"/>
                      <w:lang w:eastAsia="hr-HR"/>
                    </w:rPr>
                  </w:pPr>
                  <w:r w:rsidRPr="00970D21">
                    <w:rPr>
                      <w:rFonts w:ascii="Candara" w:eastAsia="Times New Roman" w:hAnsi="Candara" w:cs="Times New Roman"/>
                      <w:b/>
                      <w:bCs/>
                      <w:color w:val="00B050"/>
                      <w:lang w:eastAsia="hr-HR"/>
                    </w:rPr>
                    <w:t>KONDICIONAL DRUGI</w:t>
                  </w:r>
                </w:p>
              </w:tc>
              <w:tc>
                <w:tcPr>
                  <w:tcW w:w="236" w:type="dxa"/>
                </w:tcPr>
                <w:p w:rsidR="00C71BBB" w:rsidRPr="00F02A5D" w:rsidRDefault="00C71BBB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  <w:p w:rsidR="0097485C" w:rsidRPr="00F02A5D" w:rsidRDefault="0097485C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</w:tr>
            <w:tr w:rsidR="00970D21" w:rsidRPr="00F02A5D" w:rsidTr="00234E53">
              <w:trPr>
                <w:jc w:val="center"/>
              </w:trPr>
              <w:tc>
                <w:tcPr>
                  <w:tcW w:w="1576" w:type="dxa"/>
                </w:tcPr>
                <w:p w:rsidR="00970D21" w:rsidRPr="00970D21" w:rsidRDefault="00970D21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color w:val="0070C0"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970D21" w:rsidRPr="00F02A5D" w:rsidRDefault="00970D21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970D21" w:rsidRPr="00F02A5D" w:rsidRDefault="00970D21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970D21" w:rsidRPr="00F02A5D" w:rsidRDefault="00970D21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576" w:type="dxa"/>
                </w:tcPr>
                <w:p w:rsidR="00970D21" w:rsidRPr="00970D21" w:rsidRDefault="00970D21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color w:val="00B050"/>
                      <w:lang w:eastAsia="hr-HR"/>
                    </w:rPr>
                  </w:pPr>
                </w:p>
              </w:tc>
              <w:tc>
                <w:tcPr>
                  <w:tcW w:w="236" w:type="dxa"/>
                </w:tcPr>
                <w:p w:rsidR="00970D21" w:rsidRPr="00F02A5D" w:rsidRDefault="00970D21" w:rsidP="00F02A5D">
                  <w:pPr>
                    <w:spacing w:line="276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lang w:eastAsia="hr-HR"/>
                    </w:rPr>
                  </w:pPr>
                </w:p>
              </w:tc>
            </w:tr>
            <w:tr w:rsidR="00F02A5D" w:rsidRPr="00F02A5D" w:rsidTr="00F02A5D">
              <w:trPr>
                <w:jc w:val="center"/>
              </w:trPr>
              <w:tc>
                <w:tcPr>
                  <w:tcW w:w="1576" w:type="dxa"/>
                </w:tcPr>
                <w:p w:rsidR="00F02A5D" w:rsidRDefault="00F02A5D" w:rsidP="00C71BBB">
                  <w:pPr>
                    <w:spacing w:line="276" w:lineRule="auto"/>
                    <w:rPr>
                      <w:rFonts w:ascii="Candara" w:eastAsia="Times New Roman" w:hAnsi="Candara" w:cs="Times New Roman"/>
                      <w:lang w:eastAsia="hr-HR"/>
                    </w:rPr>
                  </w:pPr>
                  <w:r>
                    <w:rPr>
                      <w:rFonts w:ascii="Candara" w:eastAsia="Times New Roman" w:hAnsi="Candara" w:cs="Times New Roman"/>
                      <w:lang w:eastAsia="hr-HR"/>
                    </w:rPr>
                    <w:t xml:space="preserve">Izriče želju, mogućnost, pogodbu u </w:t>
                  </w:r>
                  <w:r w:rsidRPr="00970D21">
                    <w:rPr>
                      <w:rFonts w:ascii="Candara" w:eastAsia="Times New Roman" w:hAnsi="Candara" w:cs="Times New Roman"/>
                      <w:b/>
                      <w:bCs/>
                      <w:color w:val="0070C0"/>
                      <w:lang w:eastAsia="hr-HR"/>
                    </w:rPr>
                    <w:t>sadašnjosti.</w:t>
                  </w:r>
                </w:p>
              </w:tc>
              <w:tc>
                <w:tcPr>
                  <w:tcW w:w="974" w:type="dxa"/>
                </w:tcPr>
                <w:p w:rsidR="00F02A5D" w:rsidRPr="00F02A5D" w:rsidRDefault="00F02A5D" w:rsidP="00C71BBB">
                  <w:pPr>
                    <w:spacing w:line="276" w:lineRule="auto"/>
                    <w:rPr>
                      <w:rFonts w:ascii="Candara" w:eastAsia="Times New Roman" w:hAnsi="Candara" w:cs="Times New Roman"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F02A5D" w:rsidRPr="00F02A5D" w:rsidRDefault="00F02A5D" w:rsidP="00C71BBB">
                  <w:pPr>
                    <w:spacing w:line="276" w:lineRule="auto"/>
                    <w:rPr>
                      <w:rFonts w:ascii="Candara" w:eastAsia="Times New Roman" w:hAnsi="Candara" w:cs="Times New Roman"/>
                      <w:lang w:eastAsia="hr-HR"/>
                    </w:rPr>
                  </w:pPr>
                </w:p>
              </w:tc>
              <w:tc>
                <w:tcPr>
                  <w:tcW w:w="974" w:type="dxa"/>
                </w:tcPr>
                <w:p w:rsidR="00F02A5D" w:rsidRPr="00F02A5D" w:rsidRDefault="00F02A5D" w:rsidP="00C71BBB">
                  <w:pPr>
                    <w:spacing w:line="276" w:lineRule="auto"/>
                    <w:rPr>
                      <w:rFonts w:ascii="Candara" w:eastAsia="Times New Roman" w:hAnsi="Candara" w:cs="Times New Roman"/>
                      <w:lang w:eastAsia="hr-HR"/>
                    </w:rPr>
                  </w:pPr>
                </w:p>
              </w:tc>
              <w:tc>
                <w:tcPr>
                  <w:tcW w:w="1576" w:type="dxa"/>
                </w:tcPr>
                <w:p w:rsidR="00F02A5D" w:rsidRDefault="00F02A5D" w:rsidP="00C71BBB">
                  <w:pPr>
                    <w:spacing w:line="276" w:lineRule="auto"/>
                    <w:rPr>
                      <w:rFonts w:ascii="Candara" w:eastAsia="Times New Roman" w:hAnsi="Candara" w:cs="Times New Roman"/>
                      <w:lang w:eastAsia="hr-HR"/>
                    </w:rPr>
                  </w:pPr>
                  <w:r>
                    <w:rPr>
                      <w:rFonts w:ascii="Candara" w:eastAsia="Times New Roman" w:hAnsi="Candara" w:cs="Times New Roman"/>
                      <w:lang w:eastAsia="hr-HR"/>
                    </w:rPr>
                    <w:t xml:space="preserve">Izriče želju, mogućnost, pogodbu u </w:t>
                  </w:r>
                  <w:r w:rsidRPr="00970D21">
                    <w:rPr>
                      <w:rFonts w:ascii="Candara" w:eastAsia="Times New Roman" w:hAnsi="Candara" w:cs="Times New Roman"/>
                      <w:b/>
                      <w:bCs/>
                      <w:color w:val="00B050"/>
                      <w:lang w:eastAsia="hr-HR"/>
                    </w:rPr>
                    <w:t>prošlosti.</w:t>
                  </w:r>
                </w:p>
              </w:tc>
              <w:tc>
                <w:tcPr>
                  <w:tcW w:w="236" w:type="dxa"/>
                </w:tcPr>
                <w:p w:rsidR="00F02A5D" w:rsidRPr="00F02A5D" w:rsidRDefault="00F02A5D" w:rsidP="00C71BBB">
                  <w:pPr>
                    <w:spacing w:line="276" w:lineRule="auto"/>
                    <w:rPr>
                      <w:rFonts w:ascii="Candara" w:eastAsia="Times New Roman" w:hAnsi="Candara" w:cs="Times New Roman"/>
                      <w:lang w:eastAsia="hr-HR"/>
                    </w:rPr>
                  </w:pPr>
                </w:p>
              </w:tc>
            </w:tr>
          </w:tbl>
          <w:p w:rsidR="00C71BBB" w:rsidRDefault="00C71BBB" w:rsidP="00C71BBB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</w:p>
          <w:p w:rsidR="00F02A5D" w:rsidRDefault="00F02A5D" w:rsidP="00C71BBB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color w:val="0070C0"/>
                <w:lang w:eastAsia="hr-HR"/>
              </w:rPr>
              <w:t>Upoznao bih</w:t>
            </w:r>
            <w:r w:rsidRPr="00F02A5D">
              <w:rPr>
                <w:rFonts w:ascii="Candara" w:eastAsia="Times New Roman" w:hAnsi="Candara" w:cs="Times New Roman"/>
                <w:b w:val="0"/>
                <w:bCs w:val="0"/>
                <w:color w:val="0070C0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mamin grad. </w:t>
            </w:r>
            <w:r w:rsidR="00970D21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</w:t>
            </w:r>
            <w:r w:rsidR="00970D21" w:rsidRPr="00F02A5D">
              <w:rPr>
                <w:rFonts w:ascii="Candara" w:eastAsia="Times New Roman" w:hAnsi="Candara" w:cs="Times New Roman"/>
                <w:color w:val="00B050"/>
                <w:lang w:eastAsia="hr-HR"/>
              </w:rPr>
              <w:t xml:space="preserve">Bio bih </w:t>
            </w:r>
            <w:r w:rsidR="00E3135F">
              <w:rPr>
                <w:rFonts w:ascii="Candara" w:eastAsia="Times New Roman" w:hAnsi="Candara" w:cs="Times New Roman"/>
                <w:color w:val="00B050"/>
                <w:lang w:eastAsia="hr-HR"/>
              </w:rPr>
              <w:t>znao</w:t>
            </w:r>
            <w:r w:rsidR="00970D21" w:rsidRPr="00F02A5D">
              <w:rPr>
                <w:rFonts w:ascii="Candara" w:eastAsia="Times New Roman" w:hAnsi="Candara" w:cs="Times New Roman"/>
                <w:b w:val="0"/>
                <w:bCs w:val="0"/>
                <w:color w:val="00B050"/>
                <w:lang w:eastAsia="hr-HR"/>
              </w:rPr>
              <w:t xml:space="preserve"> </w:t>
            </w:r>
            <w:r w:rsidR="00E3135F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da mu je rekla</w:t>
            </w:r>
            <w:r w:rsidR="00970D21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.</w:t>
            </w:r>
          </w:p>
          <w:p w:rsidR="00F02A5D" w:rsidRPr="00E3135F" w:rsidRDefault="00F02A5D" w:rsidP="00E3135F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color w:val="00B050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color w:val="0070C0"/>
                <w:lang w:eastAsia="hr-HR"/>
              </w:rPr>
              <w:t>KONDICIONAL PRVI</w:t>
            </w:r>
            <w:r w:rsidR="00970D21">
              <w:rPr>
                <w:rFonts w:ascii="Candara" w:eastAsia="Times New Roman" w:hAnsi="Candara" w:cs="Times New Roman"/>
                <w:color w:val="0070C0"/>
                <w:lang w:eastAsia="hr-HR"/>
              </w:rPr>
              <w:t xml:space="preserve">                                           </w:t>
            </w:r>
            <w:r w:rsidR="00970D21" w:rsidRPr="00F02A5D">
              <w:rPr>
                <w:rFonts w:ascii="Candara" w:eastAsia="Times New Roman" w:hAnsi="Candara" w:cs="Times New Roman"/>
                <w:color w:val="00B050"/>
                <w:lang w:eastAsia="hr-HR"/>
              </w:rPr>
              <w:t>KONDICIONAL DRUGI</w:t>
            </w:r>
          </w:p>
        </w:tc>
      </w:tr>
      <w:tr w:rsidR="00FA0703" w:rsidRPr="00F02A5D" w:rsidTr="00402E2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6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F02A5D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 w:rsidRPr="00F02A5D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</w:t>
            </w:r>
            <w:r w:rsidRPr="00F02A5D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, radna bilježnica </w:t>
            </w:r>
            <w:r w:rsidRPr="00F02A5D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</w:t>
            </w:r>
            <w:r w:rsidRPr="00F02A5D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, učeničke bilježnice, ploča, računalo, projektor</w:t>
            </w:r>
          </w:p>
        </w:tc>
      </w:tr>
      <w:tr w:rsidR="00FA0703" w:rsidRPr="00F02A5D" w:rsidTr="0040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Izvori i tekstovi</w:t>
            </w:r>
          </w:p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6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E3135F" w:rsidRDefault="00970D21" w:rsidP="00FA0703">
            <w:pPr>
              <w:rPr>
                <w:rFonts w:ascii="Candara" w:hAnsi="Candara"/>
              </w:rPr>
            </w:pPr>
            <w:r w:rsidRPr="00E3135F">
              <w:rPr>
                <w:rFonts w:ascii="Candara" w:hAnsi="Candara"/>
                <w:b w:val="0"/>
                <w:bCs w:val="0"/>
              </w:rPr>
              <w:t>Hrvatska školska gramatika</w:t>
            </w:r>
          </w:p>
          <w:p w:rsidR="00970D21" w:rsidRPr="00E3135F" w:rsidRDefault="00C254AA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9" w:history="1">
              <w:r w:rsidR="00970D21" w:rsidRPr="00E3135F">
                <w:rPr>
                  <w:rStyle w:val="Hiperveza"/>
                  <w:rFonts w:ascii="Candara" w:hAnsi="Candara"/>
                </w:rPr>
                <w:t>http://gramatika.hr/pravilo/kondicional-i/56/</w:t>
              </w:r>
            </w:hyperlink>
          </w:p>
        </w:tc>
      </w:tr>
      <w:tr w:rsidR="00FA0703" w:rsidRPr="00F02A5D" w:rsidTr="00402E24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02A5D" w:rsidRDefault="00FA0703" w:rsidP="00FA0703">
            <w:pPr>
              <w:rPr>
                <w:rFonts w:ascii="Candara" w:eastAsia="Times New Roman" w:hAnsi="Candara" w:cs="Arial"/>
              </w:rPr>
            </w:pPr>
            <w:r w:rsidRPr="00F02A5D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F02A5D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F02A5D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6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E3135F" w:rsidRDefault="00FA0703" w:rsidP="00FA0703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E3135F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Uporaba informacijsko-komunikacijske tehnologije: </w:t>
            </w:r>
          </w:p>
          <w:p w:rsidR="00FA0703" w:rsidRPr="00E3135F" w:rsidRDefault="00FA0703" w:rsidP="00FA0703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E3135F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 </w:t>
            </w:r>
            <w:proofErr w:type="spellStart"/>
            <w:r w:rsidRPr="00E3135F">
              <w:rPr>
                <w:rFonts w:ascii="Candara" w:hAnsi="Candara" w:cs="T3Font_4"/>
                <w:b w:val="0"/>
                <w:bCs w:val="0"/>
              </w:rPr>
              <w:t>ikt</w:t>
            </w:r>
            <w:proofErr w:type="spellEnd"/>
            <w:r w:rsidRPr="00E3135F">
              <w:rPr>
                <w:rFonts w:ascii="Candara" w:hAnsi="Candara" w:cs="T3Font_4"/>
                <w:b w:val="0"/>
                <w:bCs w:val="0"/>
              </w:rPr>
              <w:t xml:space="preserve"> A.3.1. Učenik samostalno odabire odgovarajuću digitalnu tehnologiju.</w:t>
            </w:r>
          </w:p>
          <w:p w:rsidR="00CF1476" w:rsidRPr="00E3135F" w:rsidRDefault="00CF1476" w:rsidP="00FA0703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E3135F">
              <w:rPr>
                <w:rFonts w:ascii="Candara" w:hAnsi="Candara" w:cs="T3Font_4"/>
              </w:rPr>
              <w:t>Osobni i socijalni razvoj</w:t>
            </w:r>
          </w:p>
          <w:p w:rsidR="001C258B" w:rsidRPr="00E3135F" w:rsidRDefault="006432DA" w:rsidP="001C258B">
            <w:pPr>
              <w:rPr>
                <w:rFonts w:ascii="Candara" w:hAnsi="Candara"/>
                <w:b w:val="0"/>
                <w:bCs w:val="0"/>
              </w:rPr>
            </w:pPr>
            <w:proofErr w:type="spellStart"/>
            <w:r w:rsidRPr="00E3135F">
              <w:rPr>
                <w:rFonts w:ascii="Candara" w:hAnsi="Candara" w:cs="T3Font_4"/>
                <w:b w:val="0"/>
                <w:bCs w:val="0"/>
              </w:rPr>
              <w:t>osr</w:t>
            </w:r>
            <w:proofErr w:type="spellEnd"/>
            <w:r w:rsidRPr="00E3135F"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="001C258B" w:rsidRPr="00E3135F">
              <w:rPr>
                <w:rFonts w:ascii="Candara" w:hAnsi="Candara"/>
                <w:b w:val="0"/>
                <w:bCs w:val="0"/>
              </w:rPr>
              <w:t>B 3.4.  Suradnički uči i radi u timu.</w:t>
            </w:r>
          </w:p>
          <w:p w:rsidR="006432DA" w:rsidRPr="00E3135F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r w:rsidRPr="00E3135F">
              <w:rPr>
                <w:rFonts w:ascii="Candara" w:hAnsi="Candara" w:cs="T3Font_4"/>
              </w:rPr>
              <w:t>Učiti kako učiti</w:t>
            </w:r>
          </w:p>
          <w:p w:rsidR="006432DA" w:rsidRPr="00E3135F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proofErr w:type="spellStart"/>
            <w:r w:rsidRPr="00E3135F">
              <w:rPr>
                <w:rFonts w:ascii="Candara" w:hAnsi="Candara" w:cs="T3Font_4"/>
                <w:b w:val="0"/>
                <w:bCs w:val="0"/>
              </w:rPr>
              <w:t>uku</w:t>
            </w:r>
            <w:proofErr w:type="spellEnd"/>
            <w:r w:rsidRPr="00E3135F">
              <w:rPr>
                <w:rFonts w:ascii="Candara" w:hAnsi="Candara" w:cs="T3Font_4"/>
                <w:b w:val="0"/>
                <w:bCs w:val="0"/>
              </w:rPr>
              <w:t xml:space="preserve"> A.3.2. 2. Primjena strategija učenja i rje</w:t>
            </w:r>
            <w:r w:rsidRPr="00E3135F">
              <w:rPr>
                <w:rFonts w:ascii="Candara" w:hAnsi="Candara" w:cs="T3Font_5"/>
                <w:b w:val="0"/>
                <w:bCs w:val="0"/>
              </w:rPr>
              <w:t>š</w:t>
            </w:r>
            <w:r w:rsidRPr="00E3135F">
              <w:rPr>
                <w:rFonts w:ascii="Candara" w:hAnsi="Candara" w:cs="T3Font_4"/>
                <w:b w:val="0"/>
                <w:bCs w:val="0"/>
              </w:rPr>
              <w:t>avanje problema</w:t>
            </w:r>
          </w:p>
          <w:p w:rsidR="006432DA" w:rsidRPr="00E3135F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r w:rsidRPr="00E3135F">
              <w:rPr>
                <w:rFonts w:ascii="Candara" w:hAnsi="Candara" w:cs="T3Font_4"/>
                <w:b w:val="0"/>
                <w:bCs w:val="0"/>
              </w:rPr>
              <w:t>Učenik se koristi različitim strategijama učenja i primjenjuje ih u ostvarivanju ciljeva učenja i rje</w:t>
            </w:r>
            <w:r w:rsidRPr="00E3135F">
              <w:rPr>
                <w:rFonts w:ascii="Candara" w:hAnsi="Candara" w:cs="T3Font_5"/>
                <w:b w:val="0"/>
                <w:bCs w:val="0"/>
              </w:rPr>
              <w:t>š</w:t>
            </w:r>
            <w:r w:rsidRPr="00E3135F">
              <w:rPr>
                <w:rFonts w:ascii="Candara" w:hAnsi="Candara" w:cs="T3Font_4"/>
                <w:b w:val="0"/>
                <w:bCs w:val="0"/>
              </w:rPr>
              <w:t>avanju problema u svim područjima učenja uz povremeno praćenje učitelja.</w:t>
            </w:r>
          </w:p>
        </w:tc>
      </w:tr>
    </w:tbl>
    <w:p w:rsidR="00FA0703" w:rsidRPr="00F02A5D" w:rsidRDefault="00FA0703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FA0703" w:rsidRPr="00F02A5D" w:rsidRDefault="00FA0703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C00C04" w:rsidRDefault="00C00C04">
      <w:pPr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br w:type="page"/>
      </w:r>
    </w:p>
    <w:p w:rsidR="00A567B4" w:rsidRDefault="00A567B4" w:rsidP="00A567B4">
      <w:pPr>
        <w:rPr>
          <w:b/>
          <w:bCs/>
        </w:rPr>
      </w:pPr>
    </w:p>
    <w:p w:rsidR="00A567B4" w:rsidRPr="00A567B4" w:rsidRDefault="00A567B4" w:rsidP="00A567B4">
      <w:pPr>
        <w:rPr>
          <w:b/>
          <w:bCs/>
        </w:rPr>
      </w:pPr>
      <w:r w:rsidRPr="00A567B4">
        <w:rPr>
          <w:b/>
          <w:bCs/>
        </w:rPr>
        <w:t xml:space="preserve">Prilog </w:t>
      </w:r>
      <w:r>
        <w:rPr>
          <w:b/>
          <w:bCs/>
        </w:rPr>
        <w:t>1</w:t>
      </w:r>
      <w:r w:rsidRPr="00A567B4">
        <w:rPr>
          <w:b/>
          <w:bCs/>
        </w:rPr>
        <w:t xml:space="preserve">. </w:t>
      </w:r>
    </w:p>
    <w:p w:rsidR="00A567B4" w:rsidRPr="00A567B4" w:rsidRDefault="00A567B4" w:rsidP="00A567B4">
      <w:pPr>
        <w:rPr>
          <w:b/>
          <w:bCs/>
        </w:rPr>
      </w:pPr>
      <w:r w:rsidRPr="00A567B4">
        <w:rPr>
          <w:b/>
          <w:bCs/>
        </w:rPr>
        <w:t>Dopuni tekst kondicionalima.</w:t>
      </w:r>
    </w:p>
    <w:p w:rsidR="00A567B4" w:rsidRPr="00A567B4" w:rsidRDefault="00A567B4" w:rsidP="00A567B4">
      <w:pPr>
        <w:spacing w:after="0" w:line="360" w:lineRule="auto"/>
        <w:jc w:val="center"/>
        <w:rPr>
          <w:rFonts w:ascii="Candara" w:hAnsi="Candara" w:cs="Times New Roman"/>
          <w:b/>
          <w:bCs/>
        </w:rPr>
      </w:pPr>
      <w:r w:rsidRPr="00A567B4">
        <w:rPr>
          <w:rFonts w:ascii="Candara" w:hAnsi="Candara" w:cs="Times New Roman"/>
          <w:b/>
          <w:bCs/>
        </w:rPr>
        <w:t>DA SAM JA UČITELJ/UČITELJICA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Da sam ja učitelj/učiteljica, ne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loših ocjena i sva_______ djeca veselo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>u školu bez straha.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Odmor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 xml:space="preserve">pola sata. Učionice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 xml:space="preserve">šarene i u njima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>akvarij s raznim šarenim ribicama.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Kada </w:t>
      </w:r>
      <w:r w:rsidRPr="00A567B4">
        <w:rPr>
          <w:rFonts w:ascii="Candara" w:hAnsi="Candara" w:cs="Times New Roman"/>
          <w:u w:val="single"/>
        </w:rPr>
        <w:t xml:space="preserve">  _______________</w:t>
      </w:r>
      <w:r w:rsidRPr="00A567B4">
        <w:rPr>
          <w:rFonts w:ascii="Candara" w:hAnsi="Candara" w:cs="Times New Roman"/>
        </w:rPr>
        <w:t xml:space="preserve"> učiteljica, ne </w:t>
      </w:r>
      <w:r w:rsidRPr="00A567B4">
        <w:rPr>
          <w:rFonts w:ascii="Candara" w:hAnsi="Candara" w:cs="Times New Roman"/>
          <w:u w:val="single"/>
        </w:rPr>
        <w:t>________________</w:t>
      </w:r>
      <w:r w:rsidRPr="00A567B4">
        <w:rPr>
          <w:rFonts w:ascii="Candara" w:hAnsi="Candara" w:cs="Times New Roman"/>
        </w:rPr>
        <w:t xml:space="preserve"> vikati.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Učenici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 xml:space="preserve">se i kroz igru </w:t>
      </w:r>
      <w:r w:rsidRPr="00A567B4">
        <w:rPr>
          <w:rFonts w:ascii="Candara" w:hAnsi="Candara" w:cs="Times New Roman"/>
          <w:u w:val="single"/>
        </w:rPr>
        <w:t>_________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Ne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 xml:space="preserve"> učiti ono što ih ne zanima, nego </w:t>
      </w:r>
      <w:r w:rsidRPr="00A567B4">
        <w:rPr>
          <w:rFonts w:ascii="Candara" w:hAnsi="Candara" w:cs="Times New Roman"/>
          <w:u w:val="single"/>
        </w:rPr>
        <w:t>_________</w:t>
      </w:r>
      <w:r w:rsidRPr="00A567B4">
        <w:rPr>
          <w:rFonts w:ascii="Candara" w:hAnsi="Candara" w:cs="Times New Roman"/>
        </w:rPr>
        <w:t xml:space="preserve"> svijet koji im je zanimljiv.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Da sam ja učiteljica, često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>djecu na ekskurzije, u kino, kazalište, izložbe.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Škola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osvijetljena i nitko se ne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jer svi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>sretni.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Da sam ja bila dobra učenica i da sam se više trudila, možda ____tada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da u školi može i ovako biti lijepo, samo kad ___se svi više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i kad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se protiv svojih loših osobina i kad se ne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i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>.</w:t>
      </w:r>
    </w:p>
    <w:p w:rsidR="00A567B4" w:rsidRPr="00A567B4" w:rsidRDefault="00A567B4" w:rsidP="00A567B4">
      <w:pPr>
        <w:spacing w:after="0" w:line="360" w:lineRule="auto"/>
        <w:rPr>
          <w:rFonts w:ascii="Candara" w:hAnsi="Candara" w:cs="Times New Roman"/>
        </w:rPr>
      </w:pPr>
      <w:r w:rsidRPr="00A567B4">
        <w:rPr>
          <w:rFonts w:ascii="Candara" w:hAnsi="Candara" w:cs="Times New Roman"/>
        </w:rPr>
        <w:t xml:space="preserve">Možda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shvatiti da učimo radi sebe. Tada ___nam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 xml:space="preserve">dobro i ne </w:t>
      </w:r>
      <w:r w:rsidRPr="00A567B4">
        <w:rPr>
          <w:rFonts w:ascii="Candara" w:hAnsi="Candara" w:cs="Times New Roman"/>
          <w:u w:val="single"/>
        </w:rPr>
        <w:t>_____________</w:t>
      </w:r>
      <w:r w:rsidRPr="00A567B4">
        <w:rPr>
          <w:rFonts w:ascii="Candara" w:hAnsi="Candara" w:cs="Times New Roman"/>
        </w:rPr>
        <w:t>loših ocjena.</w:t>
      </w:r>
    </w:p>
    <w:p w:rsidR="00E3135F" w:rsidRDefault="00E3135F">
      <w:pPr>
        <w:rPr>
          <w:rFonts w:ascii="Candara" w:eastAsia="Times New Roman" w:hAnsi="Candara" w:cs="Times New Roman"/>
          <w:b/>
          <w:bCs/>
          <w:lang w:eastAsia="hr-HR"/>
        </w:rPr>
      </w:pPr>
    </w:p>
    <w:p w:rsidR="00C00C04" w:rsidRPr="00C00C04" w:rsidRDefault="00C00C04">
      <w:pPr>
        <w:rPr>
          <w:rFonts w:ascii="Candara" w:eastAsia="Times New Roman" w:hAnsi="Candara" w:cs="Times New Roman"/>
          <w:b/>
          <w:bCs/>
          <w:lang w:eastAsia="hr-HR"/>
        </w:rPr>
      </w:pPr>
      <w:r w:rsidRPr="00C00C04">
        <w:rPr>
          <w:rFonts w:ascii="Candara" w:eastAsia="Times New Roman" w:hAnsi="Candara" w:cs="Times New Roman"/>
          <w:b/>
          <w:bCs/>
          <w:lang w:eastAsia="hr-HR"/>
        </w:rPr>
        <w:t xml:space="preserve">Prilog </w:t>
      </w:r>
      <w:r w:rsidR="00A567B4">
        <w:rPr>
          <w:rFonts w:ascii="Candara" w:eastAsia="Times New Roman" w:hAnsi="Candara" w:cs="Times New Roman"/>
          <w:b/>
          <w:bCs/>
          <w:lang w:eastAsia="hr-HR"/>
        </w:rPr>
        <w:t>2</w:t>
      </w:r>
      <w:r w:rsidRPr="00C00C04">
        <w:rPr>
          <w:rFonts w:ascii="Candara" w:eastAsia="Times New Roman" w:hAnsi="Candara" w:cs="Times New Roman"/>
          <w:b/>
          <w:bCs/>
          <w:lang w:eastAsia="hr-HR"/>
        </w:rPr>
        <w:t xml:space="preserve">. </w:t>
      </w:r>
    </w:p>
    <w:p w:rsidR="00C00C04" w:rsidRPr="00867277" w:rsidRDefault="00C00C04" w:rsidP="00867277">
      <w:pPr>
        <w:rPr>
          <w:rFonts w:ascii="Candara" w:eastAsia="Times New Roman" w:hAnsi="Candara" w:cs="Times New Roman"/>
          <w:lang w:eastAsia="hr-HR"/>
        </w:rPr>
      </w:pPr>
      <w:r w:rsidRPr="00867277">
        <w:rPr>
          <w:rFonts w:ascii="Candara" w:eastAsia="Times New Roman" w:hAnsi="Candara" w:cs="Times New Roman"/>
          <w:lang w:eastAsia="hr-HR"/>
        </w:rPr>
        <w:t>Izričemo želje, mogućnosti i pogodbe kondicionalom.</w:t>
      </w:r>
    </w:p>
    <w:tbl>
      <w:tblPr>
        <w:tblStyle w:val="Reetkatablice"/>
        <w:tblW w:w="8834" w:type="dxa"/>
        <w:tblLook w:val="04A0" w:firstRow="1" w:lastRow="0" w:firstColumn="1" w:lastColumn="0" w:noHBand="0" w:noVBand="1"/>
      </w:tblPr>
      <w:tblGrid>
        <w:gridCol w:w="8834"/>
      </w:tblGrid>
      <w:tr w:rsidR="00C00C04" w:rsidRPr="0061449F" w:rsidTr="0061449F">
        <w:trPr>
          <w:trHeight w:val="787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 w:cs="Arial"/>
                <w:bCs/>
              </w:rPr>
            </w:pPr>
            <w:r w:rsidRPr="00867277">
              <w:rPr>
                <w:rFonts w:ascii="Candara" w:hAnsi="Candara" w:cs="Arial"/>
                <w:bCs/>
              </w:rPr>
              <w:t xml:space="preserve">Napiši želju u kondicionalu prvome </w:t>
            </w:r>
            <w:r w:rsidR="0061449F" w:rsidRPr="00867277">
              <w:rPr>
                <w:rFonts w:ascii="Candara" w:hAnsi="Candara" w:cs="Arial"/>
                <w:bCs/>
              </w:rPr>
              <w:t>i</w:t>
            </w:r>
            <w:r w:rsidRPr="00867277">
              <w:rPr>
                <w:rFonts w:ascii="Candara" w:hAnsi="Candara" w:cs="Arial"/>
                <w:bCs/>
              </w:rPr>
              <w:t xml:space="preserve"> upotrijebi jednu imenicu u lokativu jednine.</w:t>
            </w:r>
          </w:p>
        </w:tc>
      </w:tr>
      <w:tr w:rsidR="00C00C04" w:rsidRPr="0061449F" w:rsidTr="0061449F">
        <w:trPr>
          <w:trHeight w:val="822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/>
                <w:bCs/>
              </w:rPr>
            </w:pPr>
            <w:r w:rsidRPr="00867277">
              <w:rPr>
                <w:rFonts w:ascii="Candara" w:hAnsi="Candara" w:cs="Arial"/>
                <w:bCs/>
              </w:rPr>
              <w:t xml:space="preserve">Napiši mogućnost u kondicionalu drugome </w:t>
            </w:r>
            <w:r w:rsidR="0061449F" w:rsidRPr="00867277">
              <w:rPr>
                <w:rFonts w:ascii="Candara" w:hAnsi="Candara" w:cs="Arial"/>
                <w:bCs/>
              </w:rPr>
              <w:t xml:space="preserve">i </w:t>
            </w:r>
            <w:r w:rsidRPr="00867277">
              <w:rPr>
                <w:rFonts w:ascii="Candara" w:hAnsi="Candara" w:cs="Arial"/>
                <w:bCs/>
              </w:rPr>
              <w:t>upotrijebi jednu imenicu ženskog roda u genitivu jednine.</w:t>
            </w:r>
          </w:p>
        </w:tc>
      </w:tr>
      <w:tr w:rsidR="00C00C04" w:rsidRPr="0061449F" w:rsidTr="0061449F">
        <w:trPr>
          <w:trHeight w:val="822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 w:cs="Arial"/>
                <w:bCs/>
              </w:rPr>
            </w:pPr>
            <w:r w:rsidRPr="00867277">
              <w:rPr>
                <w:rFonts w:ascii="Candara" w:hAnsi="Candara" w:cs="Arial"/>
                <w:bCs/>
              </w:rPr>
              <w:t>Napiši rečenicu pogodbe u kondicionalu prvome</w:t>
            </w:r>
            <w:r w:rsidR="0061449F" w:rsidRPr="00867277">
              <w:rPr>
                <w:rFonts w:ascii="Candara" w:hAnsi="Candara" w:cs="Arial"/>
                <w:bCs/>
              </w:rPr>
              <w:t xml:space="preserve"> i</w:t>
            </w:r>
            <w:r w:rsidRPr="00867277">
              <w:rPr>
                <w:rFonts w:ascii="Candara" w:hAnsi="Candara" w:cs="Arial"/>
                <w:bCs/>
              </w:rPr>
              <w:t xml:space="preserve"> upotrijebi jedan posvojni pridjev u instrumentalu množine.</w:t>
            </w:r>
          </w:p>
        </w:tc>
      </w:tr>
      <w:tr w:rsidR="00C00C04" w:rsidRPr="0061449F" w:rsidTr="0061449F">
        <w:trPr>
          <w:trHeight w:val="822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 w:cs="Arial"/>
                <w:bCs/>
              </w:rPr>
            </w:pPr>
            <w:r w:rsidRPr="00867277">
              <w:rPr>
                <w:rFonts w:ascii="Candara" w:hAnsi="Candara" w:cs="Arial"/>
                <w:bCs/>
              </w:rPr>
              <w:t xml:space="preserve">Napiši želju u kondicionalu drugome </w:t>
            </w:r>
            <w:r w:rsidR="0061449F" w:rsidRPr="00867277">
              <w:rPr>
                <w:rFonts w:ascii="Candara" w:hAnsi="Candara" w:cs="Arial"/>
                <w:bCs/>
              </w:rPr>
              <w:t>i</w:t>
            </w:r>
            <w:r w:rsidRPr="00867277">
              <w:rPr>
                <w:rFonts w:ascii="Candara" w:hAnsi="Candara" w:cs="Arial"/>
                <w:bCs/>
              </w:rPr>
              <w:t xml:space="preserve"> upotrijebi</w:t>
            </w:r>
            <w:r w:rsidR="0061449F" w:rsidRPr="00867277">
              <w:rPr>
                <w:rFonts w:ascii="Candara" w:hAnsi="Candara" w:cs="Arial"/>
                <w:bCs/>
              </w:rPr>
              <w:t xml:space="preserve"> </w:t>
            </w:r>
            <w:r w:rsidRPr="00867277">
              <w:rPr>
                <w:rFonts w:ascii="Candara" w:hAnsi="Candara" w:cs="Arial"/>
                <w:bCs/>
              </w:rPr>
              <w:t>jedan opisni pridjev.</w:t>
            </w:r>
          </w:p>
        </w:tc>
      </w:tr>
      <w:tr w:rsidR="00C00C04" w:rsidRPr="0061449F" w:rsidTr="0061449F">
        <w:trPr>
          <w:trHeight w:val="822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 w:cs="Arial"/>
                <w:bCs/>
              </w:rPr>
            </w:pPr>
            <w:r w:rsidRPr="00867277">
              <w:rPr>
                <w:rFonts w:ascii="Candara" w:hAnsi="Candara" w:cs="Arial"/>
                <w:bCs/>
              </w:rPr>
              <w:t xml:space="preserve">Napiši želju u kondicionalu prvome </w:t>
            </w:r>
            <w:r w:rsidR="0061449F" w:rsidRPr="00867277">
              <w:rPr>
                <w:rFonts w:ascii="Candara" w:hAnsi="Candara" w:cs="Arial"/>
                <w:bCs/>
              </w:rPr>
              <w:t>i</w:t>
            </w:r>
            <w:r w:rsidRPr="00867277">
              <w:rPr>
                <w:rFonts w:ascii="Candara" w:hAnsi="Candara" w:cs="Arial"/>
                <w:bCs/>
              </w:rPr>
              <w:t xml:space="preserve"> upotrijebi</w:t>
            </w:r>
            <w:r w:rsidR="0061449F" w:rsidRPr="00867277">
              <w:rPr>
                <w:rFonts w:ascii="Candara" w:hAnsi="Candara" w:cs="Arial"/>
                <w:bCs/>
              </w:rPr>
              <w:t xml:space="preserve"> </w:t>
            </w:r>
            <w:r w:rsidRPr="00867277">
              <w:rPr>
                <w:rFonts w:ascii="Candara" w:hAnsi="Candara" w:cs="Arial"/>
                <w:bCs/>
              </w:rPr>
              <w:t>imenicu srednjeg roda u dativu jednine.</w:t>
            </w:r>
          </w:p>
        </w:tc>
      </w:tr>
      <w:tr w:rsidR="00C00C04" w:rsidRPr="0061449F" w:rsidTr="0061449F">
        <w:trPr>
          <w:trHeight w:val="822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 w:cs="Arial"/>
                <w:bCs/>
              </w:rPr>
            </w:pPr>
            <w:r w:rsidRPr="00867277">
              <w:rPr>
                <w:rFonts w:ascii="Candara" w:hAnsi="Candara" w:cs="Arial"/>
                <w:bCs/>
              </w:rPr>
              <w:t xml:space="preserve">Napiši želju u kondicionalu drugom </w:t>
            </w:r>
            <w:r w:rsidR="0061449F" w:rsidRPr="00867277">
              <w:rPr>
                <w:rFonts w:ascii="Candara" w:hAnsi="Candara" w:cs="Arial"/>
                <w:bCs/>
              </w:rPr>
              <w:t>i</w:t>
            </w:r>
            <w:r w:rsidRPr="00867277">
              <w:rPr>
                <w:rFonts w:ascii="Candara" w:hAnsi="Candara" w:cs="Arial"/>
                <w:bCs/>
              </w:rPr>
              <w:t xml:space="preserve"> upotrijebi dvije opće imenice u množini.</w:t>
            </w:r>
          </w:p>
        </w:tc>
      </w:tr>
      <w:tr w:rsidR="00C00C04" w:rsidRPr="0061449F" w:rsidTr="0061449F">
        <w:trPr>
          <w:trHeight w:val="822"/>
        </w:trPr>
        <w:tc>
          <w:tcPr>
            <w:tcW w:w="8834" w:type="dxa"/>
            <w:vAlign w:val="center"/>
          </w:tcPr>
          <w:p w:rsidR="00C00C04" w:rsidRPr="00867277" w:rsidRDefault="00C00C04" w:rsidP="00CD0C8A">
            <w:pPr>
              <w:jc w:val="center"/>
              <w:rPr>
                <w:rFonts w:ascii="Candara" w:hAnsi="Candara" w:cs="Arial"/>
                <w:bCs/>
              </w:rPr>
            </w:pPr>
            <w:r w:rsidRPr="00867277">
              <w:rPr>
                <w:rFonts w:ascii="Candara" w:hAnsi="Candara" w:cs="Arial"/>
                <w:bCs/>
              </w:rPr>
              <w:lastRenderedPageBreak/>
              <w:t xml:space="preserve">Napiši mogućnost u kondicionalu drugome </w:t>
            </w:r>
            <w:r w:rsidR="0061449F" w:rsidRPr="00867277">
              <w:rPr>
                <w:rFonts w:ascii="Candara" w:hAnsi="Candara" w:cs="Arial"/>
                <w:bCs/>
              </w:rPr>
              <w:t xml:space="preserve">i </w:t>
            </w:r>
            <w:r w:rsidRPr="00867277">
              <w:rPr>
                <w:rFonts w:ascii="Candara" w:hAnsi="Candara" w:cs="Arial"/>
                <w:bCs/>
              </w:rPr>
              <w:t>upotrijebi dvije vlastite imenice u različitim padežima.</w:t>
            </w:r>
          </w:p>
        </w:tc>
      </w:tr>
    </w:tbl>
    <w:p w:rsidR="0061449F" w:rsidRPr="0061449F" w:rsidRDefault="0061449F">
      <w:pPr>
        <w:rPr>
          <w:rFonts w:ascii="Candara" w:eastAsia="Times New Roman" w:hAnsi="Candara" w:cs="Times New Roman"/>
          <w:b/>
          <w:bCs/>
          <w:lang w:eastAsia="hr-HR"/>
        </w:rPr>
      </w:pPr>
    </w:p>
    <w:p w:rsidR="00C2292F" w:rsidRDefault="00C2292F">
      <w:pPr>
        <w:rPr>
          <w:rFonts w:ascii="Candara" w:eastAsia="Times New Roman" w:hAnsi="Candara" w:cs="Times New Roman"/>
          <w:lang w:eastAsia="hr-HR"/>
        </w:rPr>
      </w:pPr>
      <w:r w:rsidRPr="00F02A5D">
        <w:rPr>
          <w:rFonts w:ascii="Candara" w:eastAsia="Times New Roman" w:hAnsi="Candara" w:cs="Times New Roman"/>
          <w:lang w:eastAsia="hr-HR"/>
        </w:rPr>
        <w:br w:type="page"/>
      </w:r>
    </w:p>
    <w:p w:rsidR="00E91320" w:rsidRPr="00F02A5D" w:rsidRDefault="00E91320" w:rsidP="00E91320">
      <w:pPr>
        <w:rPr>
          <w:highlight w:val="yellow"/>
        </w:rPr>
      </w:pPr>
    </w:p>
    <w:p w:rsidR="00264253" w:rsidRPr="00F02A5D" w:rsidRDefault="00264253" w:rsidP="0021496F"/>
    <w:p w:rsidR="00867277" w:rsidRDefault="00867277" w:rsidP="00681CEC">
      <w:pPr>
        <w:spacing w:after="0" w:line="360" w:lineRule="auto"/>
        <w:rPr>
          <w:rFonts w:ascii="Candara" w:hAnsi="Candara" w:cs="Times New Roman"/>
          <w:b/>
          <w:bCs/>
        </w:rPr>
      </w:pPr>
    </w:p>
    <w:p w:rsidR="00F83985" w:rsidRDefault="00F83985" w:rsidP="00681CEC">
      <w:pPr>
        <w:spacing w:after="0" w:line="360" w:lineRule="auto"/>
        <w:rPr>
          <w:rFonts w:ascii="Candara" w:hAnsi="Candara" w:cs="Times New Roman"/>
          <w:b/>
          <w:bCs/>
        </w:rPr>
      </w:pPr>
      <w:r w:rsidRPr="00F83985">
        <w:rPr>
          <w:rFonts w:ascii="Candara" w:hAnsi="Candara" w:cs="Times New Roman"/>
          <w:b/>
          <w:bCs/>
        </w:rPr>
        <w:t xml:space="preserve">Prilog </w:t>
      </w:r>
      <w:r w:rsidR="00867277">
        <w:rPr>
          <w:rFonts w:ascii="Candara" w:hAnsi="Candara" w:cs="Times New Roman"/>
          <w:b/>
          <w:bCs/>
        </w:rPr>
        <w:t>3</w:t>
      </w:r>
      <w:r w:rsidRPr="00F83985">
        <w:rPr>
          <w:rFonts w:ascii="Candara" w:hAnsi="Candara" w:cs="Times New Roman"/>
          <w:b/>
          <w:bCs/>
        </w:rPr>
        <w:t>.</w:t>
      </w:r>
    </w:p>
    <w:p w:rsidR="00F83985" w:rsidRPr="00A567B4" w:rsidRDefault="00F83985" w:rsidP="00E3135F">
      <w:pPr>
        <w:spacing w:after="0" w:line="360" w:lineRule="auto"/>
        <w:rPr>
          <w:rFonts w:ascii="Candara" w:hAnsi="Candara" w:cs="Times New Roman"/>
          <w:b/>
          <w:bCs/>
        </w:rPr>
      </w:pPr>
      <w:bookmarkStart w:id="0" w:name="_GoBack"/>
      <w:r w:rsidRPr="00A567B4">
        <w:rPr>
          <w:rFonts w:ascii="Candara" w:hAnsi="Candara" w:cs="Times New Roman"/>
          <w:b/>
          <w:bCs/>
        </w:rPr>
        <w:t>Dopuni kondicionalima.</w:t>
      </w:r>
    </w:p>
    <w:bookmarkEnd w:id="0"/>
    <w:p w:rsidR="00F83985" w:rsidRPr="00681CEC" w:rsidRDefault="00F83985" w:rsidP="00681CEC">
      <w:pPr>
        <w:spacing w:after="0" w:line="360" w:lineRule="auto"/>
        <w:rPr>
          <w:rFonts w:ascii="Candara" w:hAnsi="Candara" w:cs="Times New Roman"/>
        </w:rPr>
      </w:pPr>
      <w:r>
        <w:rPr>
          <w:rFonts w:ascii="Candara" w:hAnsi="Candara" w:cs="Times New Roman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196850</wp:posOffset>
            </wp:positionV>
            <wp:extent cx="3361400" cy="4754880"/>
            <wp:effectExtent l="0" t="0" r="0" b="7620"/>
            <wp:wrapTight wrapText="bothSides">
              <wp:wrapPolygon edited="0">
                <wp:start x="0" y="0"/>
                <wp:lineTo x="0" y="21548"/>
                <wp:lineTo x="21425" y="21548"/>
                <wp:lineTo x="2142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NIGHT OF SPIRITS AND SPELLS,THRILLS AND CHILLS (WITH FOOD AND GAMES OF COURSE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3985" w:rsidRPr="00681CEC" w:rsidSect="00195960">
      <w:headerReference w:type="default" r:id="rId11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AA" w:rsidRDefault="00C254AA">
      <w:pPr>
        <w:spacing w:after="0" w:line="240" w:lineRule="auto"/>
      </w:pPr>
      <w:r>
        <w:separator/>
      </w:r>
    </w:p>
  </w:endnote>
  <w:endnote w:type="continuationSeparator" w:id="0">
    <w:p w:rsidR="00C254AA" w:rsidRDefault="00C2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AA" w:rsidRDefault="00C254AA">
      <w:pPr>
        <w:spacing w:after="0" w:line="240" w:lineRule="auto"/>
      </w:pPr>
      <w:r>
        <w:separator/>
      </w:r>
    </w:p>
  </w:footnote>
  <w:footnote w:type="continuationSeparator" w:id="0">
    <w:p w:rsidR="00C254AA" w:rsidRDefault="00C2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C425F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C254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5247"/>
    <w:multiLevelType w:val="hybridMultilevel"/>
    <w:tmpl w:val="7B888626"/>
    <w:lvl w:ilvl="0" w:tplc="041A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EC71ACA"/>
    <w:multiLevelType w:val="hybridMultilevel"/>
    <w:tmpl w:val="C20A7E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575"/>
    <w:multiLevelType w:val="hybridMultilevel"/>
    <w:tmpl w:val="2CFE76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1218"/>
    <w:multiLevelType w:val="hybridMultilevel"/>
    <w:tmpl w:val="91BED402"/>
    <w:lvl w:ilvl="0" w:tplc="7BF26B58">
      <w:start w:val="10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E51"/>
    <w:multiLevelType w:val="hybridMultilevel"/>
    <w:tmpl w:val="5A54B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31BC"/>
    <w:multiLevelType w:val="hybridMultilevel"/>
    <w:tmpl w:val="6D9ED534"/>
    <w:lvl w:ilvl="0" w:tplc="7BF26B58">
      <w:start w:val="10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040E8"/>
    <w:multiLevelType w:val="hybridMultilevel"/>
    <w:tmpl w:val="90E88C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27F26"/>
    <w:multiLevelType w:val="hybridMultilevel"/>
    <w:tmpl w:val="53F66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52570"/>
    <w:multiLevelType w:val="hybridMultilevel"/>
    <w:tmpl w:val="E2C65E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3312E"/>
    <w:multiLevelType w:val="hybridMultilevel"/>
    <w:tmpl w:val="AD60CD42"/>
    <w:lvl w:ilvl="0" w:tplc="35020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A4F5A"/>
    <w:multiLevelType w:val="hybridMultilevel"/>
    <w:tmpl w:val="FFA2747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D7263"/>
    <w:multiLevelType w:val="hybridMultilevel"/>
    <w:tmpl w:val="35961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C6C52"/>
    <w:multiLevelType w:val="hybridMultilevel"/>
    <w:tmpl w:val="8B4C5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C1F14"/>
    <w:multiLevelType w:val="hybridMultilevel"/>
    <w:tmpl w:val="6324B4D4"/>
    <w:lvl w:ilvl="0" w:tplc="509619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528A4"/>
    <w:multiLevelType w:val="hybridMultilevel"/>
    <w:tmpl w:val="5CB621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051B"/>
    <w:multiLevelType w:val="hybridMultilevel"/>
    <w:tmpl w:val="212AAB4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B2C8D"/>
    <w:multiLevelType w:val="hybridMultilevel"/>
    <w:tmpl w:val="F8CC5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5"/>
  </w:num>
  <w:num w:numId="10">
    <w:abstractNumId w:val="16"/>
  </w:num>
  <w:num w:numId="11">
    <w:abstractNumId w:val="9"/>
  </w:num>
  <w:num w:numId="12">
    <w:abstractNumId w:val="7"/>
  </w:num>
  <w:num w:numId="13">
    <w:abstractNumId w:val="12"/>
  </w:num>
  <w:num w:numId="14">
    <w:abstractNumId w:val="8"/>
  </w:num>
  <w:num w:numId="15">
    <w:abstractNumId w:val="4"/>
  </w:num>
  <w:num w:numId="16">
    <w:abstractNumId w:val="1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03"/>
    <w:rsid w:val="00120B84"/>
    <w:rsid w:val="0015099E"/>
    <w:rsid w:val="001C258B"/>
    <w:rsid w:val="00204FA1"/>
    <w:rsid w:val="0021496F"/>
    <w:rsid w:val="00234E53"/>
    <w:rsid w:val="00264253"/>
    <w:rsid w:val="003333CB"/>
    <w:rsid w:val="00336426"/>
    <w:rsid w:val="00390282"/>
    <w:rsid w:val="003E3993"/>
    <w:rsid w:val="00402E24"/>
    <w:rsid w:val="004120F4"/>
    <w:rsid w:val="0044755A"/>
    <w:rsid w:val="00483469"/>
    <w:rsid w:val="004A6DBB"/>
    <w:rsid w:val="004B0FC5"/>
    <w:rsid w:val="00550957"/>
    <w:rsid w:val="00550F90"/>
    <w:rsid w:val="00553DF1"/>
    <w:rsid w:val="00582317"/>
    <w:rsid w:val="005C3798"/>
    <w:rsid w:val="005C4267"/>
    <w:rsid w:val="005D7653"/>
    <w:rsid w:val="005E2210"/>
    <w:rsid w:val="0061449F"/>
    <w:rsid w:val="006432DA"/>
    <w:rsid w:val="00655FCF"/>
    <w:rsid w:val="0065708A"/>
    <w:rsid w:val="00681CEC"/>
    <w:rsid w:val="006B6180"/>
    <w:rsid w:val="0077016E"/>
    <w:rsid w:val="007E0A8D"/>
    <w:rsid w:val="008038A8"/>
    <w:rsid w:val="00867277"/>
    <w:rsid w:val="008F10A7"/>
    <w:rsid w:val="00970D21"/>
    <w:rsid w:val="0097485C"/>
    <w:rsid w:val="00A567B4"/>
    <w:rsid w:val="00A94F19"/>
    <w:rsid w:val="00AE47DE"/>
    <w:rsid w:val="00BC19DE"/>
    <w:rsid w:val="00BC51B6"/>
    <w:rsid w:val="00C00C04"/>
    <w:rsid w:val="00C111EC"/>
    <w:rsid w:val="00C12A43"/>
    <w:rsid w:val="00C2292F"/>
    <w:rsid w:val="00C254AA"/>
    <w:rsid w:val="00C425F0"/>
    <w:rsid w:val="00C71BBB"/>
    <w:rsid w:val="00CC3072"/>
    <w:rsid w:val="00CF1476"/>
    <w:rsid w:val="00CF5A65"/>
    <w:rsid w:val="00D86775"/>
    <w:rsid w:val="00D87B2E"/>
    <w:rsid w:val="00DD0FD9"/>
    <w:rsid w:val="00DE1B6E"/>
    <w:rsid w:val="00E3135F"/>
    <w:rsid w:val="00E46EE7"/>
    <w:rsid w:val="00E63FEF"/>
    <w:rsid w:val="00E91320"/>
    <w:rsid w:val="00E913A5"/>
    <w:rsid w:val="00EC1949"/>
    <w:rsid w:val="00F02A5D"/>
    <w:rsid w:val="00F05292"/>
    <w:rsid w:val="00F340BA"/>
    <w:rsid w:val="00F350C6"/>
    <w:rsid w:val="00F506AA"/>
    <w:rsid w:val="00F51B98"/>
    <w:rsid w:val="00F6169F"/>
    <w:rsid w:val="00F83985"/>
    <w:rsid w:val="00F97A0B"/>
    <w:rsid w:val="00F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3194"/>
  <w15:chartTrackingRefBased/>
  <w15:docId w15:val="{4B89C8D7-E7EC-4EDE-AFCB-8AE05F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FA070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A07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A070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86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CF1476"/>
    <w:rPr>
      <w:color w:val="0000FF"/>
      <w:u w:val="single"/>
    </w:rPr>
  </w:style>
  <w:style w:type="table" w:styleId="Reetkatablice">
    <w:name w:val="Table Grid"/>
    <w:basedOn w:val="Obinatablica"/>
    <w:uiPriority w:val="59"/>
    <w:rsid w:val="00E9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1320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59"/>
    <w:rsid w:val="00E91320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120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97485C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803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amatika.hr/pravilo/kondicional-i/56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57EC-E237-45DA-8CCA-54F071D2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7</cp:revision>
  <dcterms:created xsi:type="dcterms:W3CDTF">2020-02-09T19:24:00Z</dcterms:created>
  <dcterms:modified xsi:type="dcterms:W3CDTF">2020-02-09T21:20:00Z</dcterms:modified>
</cp:coreProperties>
</file>